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4A" w:rsidRPr="00367CD7" w:rsidRDefault="00002FEC" w:rsidP="00747951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367CD7">
        <w:rPr>
          <w:rFonts w:ascii="Times New Roman" w:hAnsi="Times New Roman" w:cs="Times New Roman"/>
          <w:b/>
        </w:rPr>
        <w:t>АНАЛИТИЧЕСКАЯ СПРАВКА</w:t>
      </w:r>
    </w:p>
    <w:p w:rsidR="00484A88" w:rsidRPr="00367CD7" w:rsidRDefault="00002FEC" w:rsidP="00747951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367CD7">
        <w:rPr>
          <w:rFonts w:ascii="Times New Roman" w:hAnsi="Times New Roman" w:cs="Times New Roman"/>
          <w:b/>
        </w:rPr>
        <w:t>о результатах проведения внутреннего</w:t>
      </w:r>
    </w:p>
    <w:p w:rsidR="00002FEC" w:rsidRPr="00367CD7" w:rsidRDefault="00002FEC" w:rsidP="00747951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367CD7">
        <w:rPr>
          <w:rFonts w:ascii="Times New Roman" w:hAnsi="Times New Roman" w:cs="Times New Roman"/>
          <w:b/>
        </w:rPr>
        <w:t>анализа коррупционных рисков</w:t>
      </w:r>
    </w:p>
    <w:p w:rsidR="00002FEC" w:rsidRPr="00367CD7" w:rsidRDefault="00002FEC" w:rsidP="00F359F5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629BD" w:rsidRPr="00367CD7" w:rsidRDefault="00A629BD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67CD7">
        <w:rPr>
          <w:rFonts w:ascii="Times New Roman" w:hAnsi="Times New Roman" w:cs="Times New Roman"/>
          <w:b/>
        </w:rPr>
        <w:t>Основания для проведения:</w:t>
      </w:r>
    </w:p>
    <w:p w:rsidR="00484A88" w:rsidRPr="00367CD7" w:rsidRDefault="00484A88" w:rsidP="00484A8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пункт 116 Общенационального плана мероприятий по реализации Послания Главы государства народу Казахстана от 1 сентября 2020 года «Казахстан в новой реальности: время действий»;</w:t>
      </w:r>
    </w:p>
    <w:p w:rsidR="00A629BD" w:rsidRPr="00367CD7" w:rsidRDefault="00337C85" w:rsidP="00F359F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пункт 5 статьи 8 Закона «О противодействии коррупции»;</w:t>
      </w:r>
    </w:p>
    <w:p w:rsidR="00337C85" w:rsidRPr="00367CD7" w:rsidRDefault="00337C85" w:rsidP="00F359F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распоряжение Руководителя Департамента по обеспечению деятельности судов при Верховном Суде от </w:t>
      </w:r>
      <w:r w:rsidR="00EA766A" w:rsidRPr="00367CD7">
        <w:rPr>
          <w:rFonts w:ascii="Times New Roman" w:hAnsi="Times New Roman" w:cs="Times New Roman"/>
        </w:rPr>
        <w:t>6</w:t>
      </w:r>
      <w:r w:rsidRPr="00367CD7">
        <w:rPr>
          <w:rFonts w:ascii="Times New Roman" w:hAnsi="Times New Roman" w:cs="Times New Roman"/>
        </w:rPr>
        <w:t xml:space="preserve"> апреля 2021 года №</w:t>
      </w:r>
      <w:r w:rsidR="00EA766A" w:rsidRPr="00367CD7">
        <w:rPr>
          <w:rFonts w:ascii="Times New Roman" w:hAnsi="Times New Roman" w:cs="Times New Roman"/>
        </w:rPr>
        <w:t>6001-21-7-6/124</w:t>
      </w:r>
      <w:r w:rsidRPr="00367CD7">
        <w:rPr>
          <w:rFonts w:ascii="Times New Roman" w:hAnsi="Times New Roman" w:cs="Times New Roman"/>
        </w:rPr>
        <w:t>.</w:t>
      </w:r>
    </w:p>
    <w:p w:rsidR="00A629BD" w:rsidRPr="00367CD7" w:rsidRDefault="00A629BD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67404F" w:rsidRPr="00367CD7" w:rsidRDefault="00055D45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  <w:b/>
        </w:rPr>
        <w:t>Период</w:t>
      </w:r>
      <w:r w:rsidR="0067404F" w:rsidRPr="00367CD7">
        <w:rPr>
          <w:rFonts w:ascii="Times New Roman" w:hAnsi="Times New Roman" w:cs="Times New Roman"/>
          <w:b/>
        </w:rPr>
        <w:t xml:space="preserve"> проведения: </w:t>
      </w:r>
      <w:r w:rsidR="0067404F" w:rsidRPr="00367CD7">
        <w:rPr>
          <w:rFonts w:ascii="Times New Roman" w:hAnsi="Times New Roman" w:cs="Times New Roman"/>
        </w:rPr>
        <w:t xml:space="preserve">с </w:t>
      </w:r>
      <w:r w:rsidR="00EA766A" w:rsidRPr="00367CD7">
        <w:rPr>
          <w:rFonts w:ascii="Times New Roman" w:hAnsi="Times New Roman" w:cs="Times New Roman"/>
        </w:rPr>
        <w:t>6</w:t>
      </w:r>
      <w:r w:rsidR="0067404F" w:rsidRPr="00367CD7">
        <w:rPr>
          <w:rFonts w:ascii="Times New Roman" w:hAnsi="Times New Roman" w:cs="Times New Roman"/>
        </w:rPr>
        <w:t xml:space="preserve"> апреля по 5 мая 2021 года.</w:t>
      </w:r>
    </w:p>
    <w:p w:rsidR="0067404F" w:rsidRPr="00367CD7" w:rsidRDefault="0067404F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31AB0" w:rsidRPr="00367CD7" w:rsidRDefault="00337C85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  <w:b/>
        </w:rPr>
        <w:t>Полное н</w:t>
      </w:r>
      <w:r w:rsidR="00031AB0" w:rsidRPr="00367CD7">
        <w:rPr>
          <w:rFonts w:ascii="Times New Roman" w:hAnsi="Times New Roman" w:cs="Times New Roman"/>
          <w:b/>
        </w:rPr>
        <w:t xml:space="preserve">аименование </w:t>
      </w:r>
      <w:r w:rsidRPr="00367CD7">
        <w:rPr>
          <w:rFonts w:ascii="Times New Roman" w:hAnsi="Times New Roman" w:cs="Times New Roman"/>
          <w:b/>
        </w:rPr>
        <w:t>объекта анализа:</w:t>
      </w:r>
      <w:r w:rsidR="0067404F" w:rsidRPr="00367CD7">
        <w:rPr>
          <w:rFonts w:ascii="Times New Roman" w:hAnsi="Times New Roman" w:cs="Times New Roman"/>
        </w:rPr>
        <w:t xml:space="preserve"> ГУ «</w:t>
      </w:r>
      <w:r w:rsidR="0059062E" w:rsidRPr="00367CD7">
        <w:rPr>
          <w:rFonts w:ascii="Times New Roman" w:hAnsi="Times New Roman" w:cs="Times New Roman"/>
        </w:rPr>
        <w:t>Департамент по обеспечению деятельности судов при Верховном Суде Республики Казахстан (аппарат Верховного Суда Республики Казахстан)</w:t>
      </w:r>
      <w:r w:rsidR="0067404F" w:rsidRPr="00367CD7">
        <w:rPr>
          <w:rFonts w:ascii="Times New Roman" w:hAnsi="Times New Roman" w:cs="Times New Roman"/>
        </w:rPr>
        <w:t>».</w:t>
      </w:r>
    </w:p>
    <w:p w:rsidR="00EB57B9" w:rsidRPr="00367CD7" w:rsidRDefault="00EB57B9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EB57B9" w:rsidRPr="00367CD7" w:rsidRDefault="00EB57B9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67CD7">
        <w:rPr>
          <w:rFonts w:ascii="Times New Roman" w:hAnsi="Times New Roman" w:cs="Times New Roman"/>
          <w:b/>
        </w:rPr>
        <w:t>Состав рабочей группы:</w:t>
      </w:r>
    </w:p>
    <w:p w:rsidR="0067404F" w:rsidRPr="00367CD7" w:rsidRDefault="0067404F" w:rsidP="00F359F5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Байтилесов Нурсултан Толенович – заместитель Руководителя Департамента, руководитель рабочей группы.</w:t>
      </w:r>
    </w:p>
    <w:p w:rsidR="0067404F" w:rsidRPr="00367CD7" w:rsidRDefault="0067404F" w:rsidP="00F359F5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Ермагамбетов Тимур Муратбекович – заведующий Отделом внутрен</w:t>
      </w:r>
      <w:r w:rsidR="00055D45" w:rsidRPr="00367CD7">
        <w:rPr>
          <w:rFonts w:ascii="Times New Roman" w:hAnsi="Times New Roman" w:cs="Times New Roman"/>
          <w:sz w:val="24"/>
          <w:szCs w:val="24"/>
        </w:rPr>
        <w:t>ней безопасности, уполномоченное должностное лицо.</w:t>
      </w:r>
    </w:p>
    <w:p w:rsidR="0067404F" w:rsidRPr="00367CD7" w:rsidRDefault="0067404F" w:rsidP="00F359F5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Турубаев Марат Тельманович – заместитель заведующего секретариатом Председателя.</w:t>
      </w:r>
    </w:p>
    <w:p w:rsidR="0067404F" w:rsidRPr="00367CD7" w:rsidRDefault="0067404F" w:rsidP="00F359F5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Имангалиева Асель Дауржановна – заместитель заведующего секретариатом Судебной коллегии по гражданским делам.</w:t>
      </w:r>
    </w:p>
    <w:p w:rsidR="0067404F" w:rsidRPr="00367CD7" w:rsidRDefault="0067404F" w:rsidP="00F359F5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Жакенова Роза Мажитовна – заместитель заведующего Отделом цифровизации.</w:t>
      </w:r>
    </w:p>
    <w:p w:rsidR="0067404F" w:rsidRPr="00367CD7" w:rsidRDefault="0067404F" w:rsidP="00F359F5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Кенжалиев Малик Сабитович – заместитель заведующего Судебной канцелярией.</w:t>
      </w:r>
    </w:p>
    <w:p w:rsidR="0067404F" w:rsidRPr="00367CD7" w:rsidRDefault="0067404F" w:rsidP="00F359F5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Джумашев Сейтжан Жасыузакович – заведующий сектором по государственным служащим Отдела управления персоналом (кадровой службы).</w:t>
      </w:r>
    </w:p>
    <w:p w:rsidR="0067404F" w:rsidRPr="00367CD7" w:rsidRDefault="0067404F" w:rsidP="00F359F5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Крыкпаева Куаныш Абеновна – уполномоченный по этике.</w:t>
      </w:r>
    </w:p>
    <w:p w:rsidR="0067404F" w:rsidRPr="00367CD7" w:rsidRDefault="0067404F" w:rsidP="00F359F5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Тукибаев Дидар Уланбекович – главный консультант Отдела координации работы местных судов.</w:t>
      </w:r>
    </w:p>
    <w:p w:rsidR="0067404F" w:rsidRPr="00367CD7" w:rsidRDefault="0067404F" w:rsidP="00F359F5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Егенбердиева Гаухар Жулдызхановна – главный консультант Отдела международных связей.</w:t>
      </w:r>
    </w:p>
    <w:p w:rsidR="0067404F" w:rsidRPr="00367CD7" w:rsidRDefault="0067404F" w:rsidP="00F359F5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Карибаева Лаура Мамытбековна – главный консультант Отдела международных связей.</w:t>
      </w:r>
    </w:p>
    <w:p w:rsidR="0067404F" w:rsidRPr="00367CD7" w:rsidRDefault="0067404F" w:rsidP="00F359F5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Елубаева Зарина Кайратовна – главный консультант Отдела развития инфраструктуры судов.</w:t>
      </w:r>
    </w:p>
    <w:p w:rsidR="0067404F" w:rsidRPr="00367CD7" w:rsidRDefault="0067404F" w:rsidP="00F359F5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Айходжаева Айжан Мухашбековна – заведующий сектором бюджетного планирования Финансового отдела.</w:t>
      </w:r>
    </w:p>
    <w:p w:rsidR="0067404F" w:rsidRPr="00367CD7" w:rsidRDefault="0067404F" w:rsidP="00F359F5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Жолдаспаева Бибигул Кудайбергеновна – главный консультант Отдела судебной аналитики (Проектного офиса).</w:t>
      </w:r>
    </w:p>
    <w:p w:rsidR="0067404F" w:rsidRPr="00367CD7" w:rsidRDefault="0067404F" w:rsidP="00F359F5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Ахмеджанов Ерлан Серикбосынович – главный консультант Пресс-службы.</w:t>
      </w:r>
    </w:p>
    <w:p w:rsidR="00EB57B9" w:rsidRPr="00367CD7" w:rsidRDefault="0067404F" w:rsidP="00F359F5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Қалмағамбет Фатима Ыдырысқызы – главный консультант секретариата Судебной коллегии по уголовным делам.</w:t>
      </w:r>
    </w:p>
    <w:p w:rsidR="00EB57B9" w:rsidRPr="00367CD7" w:rsidRDefault="00EB57B9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64AF1" w:rsidRPr="00367CD7" w:rsidRDefault="00055D45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67CD7">
        <w:rPr>
          <w:rFonts w:ascii="Times New Roman" w:hAnsi="Times New Roman" w:cs="Times New Roman"/>
          <w:b/>
        </w:rPr>
        <w:t xml:space="preserve">Перечень нормативных правовых актов, </w:t>
      </w:r>
      <w:r w:rsidR="00EA766A" w:rsidRPr="00367CD7">
        <w:rPr>
          <w:rFonts w:ascii="Times New Roman" w:hAnsi="Times New Roman" w:cs="Times New Roman"/>
          <w:b/>
        </w:rPr>
        <w:t>регулирующих</w:t>
      </w:r>
      <w:r w:rsidRPr="00367CD7">
        <w:rPr>
          <w:rFonts w:ascii="Times New Roman" w:hAnsi="Times New Roman" w:cs="Times New Roman"/>
          <w:b/>
        </w:rPr>
        <w:t xml:space="preserve"> деятельность Департамента:</w:t>
      </w:r>
    </w:p>
    <w:p w:rsidR="00055D45" w:rsidRPr="00367CD7" w:rsidRDefault="00692438" w:rsidP="00F359F5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Конст</w:t>
      </w:r>
      <w:r w:rsidR="007C48F1" w:rsidRPr="00367CD7">
        <w:rPr>
          <w:rFonts w:ascii="Times New Roman" w:hAnsi="Times New Roman" w:cs="Times New Roman"/>
        </w:rPr>
        <w:t>итуционный З</w:t>
      </w:r>
      <w:r w:rsidRPr="00367CD7">
        <w:rPr>
          <w:rFonts w:ascii="Times New Roman" w:hAnsi="Times New Roman" w:cs="Times New Roman"/>
        </w:rPr>
        <w:t>акон</w:t>
      </w:r>
      <w:r w:rsidR="007C48F1" w:rsidRPr="00367CD7">
        <w:rPr>
          <w:rFonts w:ascii="Times New Roman" w:hAnsi="Times New Roman" w:cs="Times New Roman"/>
        </w:rPr>
        <w:t xml:space="preserve"> Республики Казахстан от 25 декабря 2000 года №132 «О судебной системе и статусе судей Республики Казахстан»;</w:t>
      </w:r>
    </w:p>
    <w:p w:rsidR="007C48F1" w:rsidRPr="00367CD7" w:rsidRDefault="007C48F1" w:rsidP="00F359F5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Указ Президента Республики Казахстан от 3 ноября 2010 года №1093 «Об утверждении Положения о Департаменте по обеспечению деятельности судов при Верховном Суде Республики Казахстан </w:t>
      </w:r>
      <w:r w:rsidRPr="00367CD7">
        <w:rPr>
          <w:rFonts w:ascii="Times New Roman" w:hAnsi="Times New Roman" w:cs="Times New Roman"/>
          <w:i/>
          <w:sz w:val="24"/>
        </w:rPr>
        <w:t>(аппарате Верховного Суда Республики Казахстан</w:t>
      </w:r>
      <w:r w:rsidR="00E47177" w:rsidRPr="00367CD7">
        <w:rPr>
          <w:rFonts w:ascii="Times New Roman" w:hAnsi="Times New Roman" w:cs="Times New Roman"/>
          <w:i/>
          <w:sz w:val="24"/>
        </w:rPr>
        <w:t>)</w:t>
      </w:r>
      <w:r w:rsidR="00E47177" w:rsidRPr="00367CD7">
        <w:rPr>
          <w:rFonts w:ascii="Times New Roman" w:hAnsi="Times New Roman" w:cs="Times New Roman"/>
        </w:rPr>
        <w:t>»</w:t>
      </w:r>
      <w:r w:rsidR="00B962AF" w:rsidRPr="00367CD7">
        <w:rPr>
          <w:rFonts w:ascii="Times New Roman" w:hAnsi="Times New Roman" w:cs="Times New Roman"/>
        </w:rPr>
        <w:t>;</w:t>
      </w:r>
    </w:p>
    <w:p w:rsidR="00E47177" w:rsidRPr="00367CD7" w:rsidRDefault="00E47177" w:rsidP="00F359F5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Приказ руководителя Департамента по обеспечению деятельности судов при Верховном Суде Республики Казахстан </w:t>
      </w:r>
      <w:r w:rsidRPr="00367CD7">
        <w:rPr>
          <w:rFonts w:ascii="Times New Roman" w:hAnsi="Times New Roman" w:cs="Times New Roman"/>
          <w:i/>
          <w:sz w:val="24"/>
        </w:rPr>
        <w:t>(аппарата Верховного Суда Республики Казахстан)</w:t>
      </w:r>
      <w:r w:rsidRPr="00367CD7">
        <w:rPr>
          <w:rFonts w:ascii="Times New Roman" w:hAnsi="Times New Roman" w:cs="Times New Roman"/>
        </w:rPr>
        <w:t xml:space="preserve"> от 4 февраля 2016 года № 6001-16-7-6/27 «Об утверждении положений территориальных органов Департамента по обеспечению деятельности судов при Верховном Суде Республики Казахстан </w:t>
      </w:r>
      <w:r w:rsidRPr="00367CD7">
        <w:rPr>
          <w:rFonts w:ascii="Times New Roman" w:hAnsi="Times New Roman" w:cs="Times New Roman"/>
          <w:i/>
          <w:sz w:val="24"/>
        </w:rPr>
        <w:t>(аппарата Верховного Суда Республики Казахстан)</w:t>
      </w:r>
      <w:r w:rsidRPr="00367CD7">
        <w:rPr>
          <w:rFonts w:ascii="Times New Roman" w:hAnsi="Times New Roman" w:cs="Times New Roman"/>
        </w:rPr>
        <w:t xml:space="preserve">». </w:t>
      </w:r>
    </w:p>
    <w:p w:rsidR="00564AF1" w:rsidRPr="00367CD7" w:rsidRDefault="00564AF1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A629BD" w:rsidRPr="00367CD7" w:rsidRDefault="003B67F1" w:rsidP="00F359F5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367CD7">
        <w:rPr>
          <w:rFonts w:ascii="Times New Roman" w:hAnsi="Times New Roman" w:cs="Times New Roman"/>
          <w:b/>
        </w:rPr>
        <w:t>Результаты внутреннего анализа коррупционных рисков.</w:t>
      </w:r>
    </w:p>
    <w:p w:rsidR="008D2B25" w:rsidRPr="00367CD7" w:rsidRDefault="008D2B25" w:rsidP="00F359F5">
      <w:pPr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A629BD" w:rsidRPr="00367CD7" w:rsidRDefault="004B4880" w:rsidP="00F359F5">
      <w:pPr>
        <w:pStyle w:val="a3"/>
        <w:widowControl w:val="0"/>
        <w:numPr>
          <w:ilvl w:val="0"/>
          <w:numId w:val="4"/>
        </w:numPr>
        <w:shd w:val="clear" w:color="auto" w:fill="EAF1DD" w:themeFill="accent3" w:themeFillTint="33"/>
        <w:tabs>
          <w:tab w:val="left" w:pos="426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367CD7">
        <w:rPr>
          <w:rFonts w:ascii="Times New Roman" w:hAnsi="Times New Roman" w:cs="Times New Roman"/>
          <w:b/>
        </w:rPr>
        <w:t>Вопросы у</w:t>
      </w:r>
      <w:r w:rsidR="003B67F1" w:rsidRPr="00367CD7">
        <w:rPr>
          <w:rFonts w:ascii="Times New Roman" w:hAnsi="Times New Roman" w:cs="Times New Roman"/>
          <w:b/>
        </w:rPr>
        <w:t>правлени</w:t>
      </w:r>
      <w:r w:rsidRPr="00367CD7">
        <w:rPr>
          <w:rFonts w:ascii="Times New Roman" w:hAnsi="Times New Roman" w:cs="Times New Roman"/>
          <w:b/>
        </w:rPr>
        <w:t>я</w:t>
      </w:r>
      <w:r w:rsidR="003B67F1" w:rsidRPr="00367CD7">
        <w:rPr>
          <w:rFonts w:ascii="Times New Roman" w:hAnsi="Times New Roman" w:cs="Times New Roman"/>
          <w:b/>
        </w:rPr>
        <w:t xml:space="preserve"> персоналом.</w:t>
      </w:r>
    </w:p>
    <w:p w:rsidR="000E5679" w:rsidRPr="00367CD7" w:rsidRDefault="000E5679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Департамент по обеспечению деятельности судов при Верховном Суде Республики Казахстан </w:t>
      </w:r>
      <w:r w:rsidRPr="00367CD7">
        <w:rPr>
          <w:rFonts w:ascii="Times New Roman" w:hAnsi="Times New Roman" w:cs="Times New Roman"/>
          <w:i/>
          <w:sz w:val="24"/>
        </w:rPr>
        <w:t>(аппарат Верховного Суда Республики Казахстан)</w:t>
      </w:r>
      <w:r w:rsidR="00E32FA4" w:rsidRPr="00367CD7">
        <w:rPr>
          <w:rStyle w:val="af4"/>
          <w:rFonts w:ascii="Times New Roman" w:hAnsi="Times New Roman" w:cs="Times New Roman"/>
        </w:rPr>
        <w:footnoteReference w:id="1"/>
      </w:r>
      <w:r w:rsidRPr="00367CD7">
        <w:rPr>
          <w:rFonts w:ascii="Times New Roman" w:hAnsi="Times New Roman" w:cs="Times New Roman"/>
        </w:rPr>
        <w:t xml:space="preserve"> является государственным органо</w:t>
      </w:r>
      <w:r w:rsidR="0059062E" w:rsidRPr="00367CD7">
        <w:rPr>
          <w:rFonts w:ascii="Times New Roman" w:hAnsi="Times New Roman" w:cs="Times New Roman"/>
        </w:rPr>
        <w:t xml:space="preserve">м </w:t>
      </w:r>
      <w:r w:rsidRPr="00367CD7">
        <w:rPr>
          <w:rFonts w:ascii="Times New Roman" w:hAnsi="Times New Roman" w:cs="Times New Roman"/>
        </w:rPr>
        <w:t>Республики Казахстан, осуществляющим организационное и материально-техническое обеспечени</w:t>
      </w:r>
      <w:r w:rsidR="00E32FA4" w:rsidRPr="00367CD7">
        <w:rPr>
          <w:rFonts w:ascii="Times New Roman" w:hAnsi="Times New Roman" w:cs="Times New Roman"/>
        </w:rPr>
        <w:t>е</w:t>
      </w:r>
      <w:r w:rsidRPr="00367CD7">
        <w:rPr>
          <w:rFonts w:ascii="Times New Roman" w:hAnsi="Times New Roman" w:cs="Times New Roman"/>
        </w:rPr>
        <w:t xml:space="preserve"> деятельности Верховного Суда, местных и других судов. </w:t>
      </w:r>
    </w:p>
    <w:p w:rsidR="000E5679" w:rsidRPr="00367CD7" w:rsidRDefault="000E5679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Департамент является юридическим лицом в организационно-правовой форме государственного учреждения, </w:t>
      </w:r>
      <w:r w:rsidR="008738A9" w:rsidRPr="00367CD7">
        <w:rPr>
          <w:rFonts w:ascii="Times New Roman" w:hAnsi="Times New Roman" w:cs="Times New Roman"/>
        </w:rPr>
        <w:t xml:space="preserve">от своего имени </w:t>
      </w:r>
      <w:r w:rsidRPr="00367CD7">
        <w:rPr>
          <w:rFonts w:ascii="Times New Roman" w:hAnsi="Times New Roman" w:cs="Times New Roman"/>
        </w:rPr>
        <w:t>вступает в гражданско-правовые отношения.</w:t>
      </w:r>
    </w:p>
    <w:p w:rsidR="00802DEE" w:rsidRPr="00367CD7" w:rsidRDefault="000E5679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Структура и штатное расписание Департамента утверждаются Председателем Верховного Суда по представлению Руководителя Департамента в пределах лимита штатной численности, утвержденного Президентом Республики Казахстан.</w:t>
      </w:r>
    </w:p>
    <w:p w:rsidR="000E5679" w:rsidRPr="00367CD7" w:rsidRDefault="000E5679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B67F1" w:rsidRPr="00367CD7" w:rsidRDefault="004E0E02" w:rsidP="000D4FCF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В 20</w:t>
      </w:r>
      <w:r w:rsidR="00571EF0" w:rsidRPr="00367CD7">
        <w:rPr>
          <w:rFonts w:ascii="Times New Roman" w:hAnsi="Times New Roman" w:cs="Times New Roman"/>
        </w:rPr>
        <w:t>20</w:t>
      </w:r>
      <w:r w:rsidRPr="00367CD7">
        <w:rPr>
          <w:rFonts w:ascii="Times New Roman" w:hAnsi="Times New Roman" w:cs="Times New Roman"/>
        </w:rPr>
        <w:t xml:space="preserve"> году штатная численность Департамента составляла </w:t>
      </w:r>
      <w:r w:rsidR="00CD15B2" w:rsidRPr="00367CD7">
        <w:rPr>
          <w:rFonts w:ascii="Times New Roman" w:hAnsi="Times New Roman" w:cs="Times New Roman"/>
        </w:rPr>
        <w:t>228</w:t>
      </w:r>
      <w:r w:rsidR="00802DEE" w:rsidRPr="00367CD7">
        <w:rPr>
          <w:rFonts w:ascii="Times New Roman" w:hAnsi="Times New Roman" w:cs="Times New Roman"/>
        </w:rPr>
        <w:t xml:space="preserve"> </w:t>
      </w:r>
      <w:r w:rsidRPr="00367CD7">
        <w:rPr>
          <w:rFonts w:ascii="Times New Roman" w:hAnsi="Times New Roman" w:cs="Times New Roman"/>
        </w:rPr>
        <w:t>единиц</w:t>
      </w:r>
      <w:r w:rsidR="00802DEE" w:rsidRPr="00367CD7">
        <w:rPr>
          <w:rFonts w:ascii="Times New Roman" w:hAnsi="Times New Roman" w:cs="Times New Roman"/>
        </w:rPr>
        <w:t>,</w:t>
      </w:r>
      <w:r w:rsidRPr="00367CD7">
        <w:rPr>
          <w:rFonts w:ascii="Times New Roman" w:hAnsi="Times New Roman" w:cs="Times New Roman"/>
        </w:rPr>
        <w:t xml:space="preserve"> </w:t>
      </w:r>
      <w:r w:rsidR="00802DEE" w:rsidRPr="00367CD7">
        <w:rPr>
          <w:rFonts w:ascii="Times New Roman" w:hAnsi="Times New Roman" w:cs="Times New Roman"/>
        </w:rPr>
        <w:t>ф</w:t>
      </w:r>
      <w:r w:rsidRPr="00367CD7">
        <w:rPr>
          <w:rFonts w:ascii="Times New Roman" w:hAnsi="Times New Roman" w:cs="Times New Roman"/>
        </w:rPr>
        <w:t>актическая</w:t>
      </w:r>
      <w:r w:rsidR="00802DEE" w:rsidRPr="00367CD7">
        <w:rPr>
          <w:rFonts w:ascii="Times New Roman" w:hAnsi="Times New Roman" w:cs="Times New Roman"/>
        </w:rPr>
        <w:t xml:space="preserve"> -</w:t>
      </w:r>
      <w:r w:rsidRPr="00367CD7">
        <w:rPr>
          <w:rFonts w:ascii="Times New Roman" w:hAnsi="Times New Roman" w:cs="Times New Roman"/>
        </w:rPr>
        <w:t xml:space="preserve"> </w:t>
      </w:r>
      <w:r w:rsidR="00CD15B2" w:rsidRPr="00367CD7">
        <w:rPr>
          <w:rFonts w:ascii="Times New Roman" w:hAnsi="Times New Roman" w:cs="Times New Roman"/>
        </w:rPr>
        <w:t>215</w:t>
      </w:r>
      <w:r w:rsidR="00802DEE" w:rsidRPr="00367CD7">
        <w:rPr>
          <w:rFonts w:ascii="Times New Roman" w:hAnsi="Times New Roman" w:cs="Times New Roman"/>
        </w:rPr>
        <w:t xml:space="preserve"> единиц</w:t>
      </w:r>
      <w:r w:rsidR="00E32FA4" w:rsidRPr="00367CD7">
        <w:rPr>
          <w:rStyle w:val="af4"/>
          <w:rFonts w:ascii="Times New Roman" w:hAnsi="Times New Roman" w:cs="Times New Roman"/>
        </w:rPr>
        <w:footnoteReference w:id="2"/>
      </w:r>
      <w:r w:rsidR="00802DEE" w:rsidRPr="00367CD7">
        <w:rPr>
          <w:rFonts w:ascii="Times New Roman" w:hAnsi="Times New Roman" w:cs="Times New Roman"/>
        </w:rPr>
        <w:t>.</w:t>
      </w:r>
    </w:p>
    <w:p w:rsidR="00175FCF" w:rsidRPr="00367CD7" w:rsidRDefault="00175FCF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Структура Департамента включала в себя </w:t>
      </w:r>
      <w:r w:rsidR="00CD15B2" w:rsidRPr="00367CD7">
        <w:rPr>
          <w:rFonts w:ascii="Times New Roman" w:hAnsi="Times New Roman" w:cs="Times New Roman"/>
        </w:rPr>
        <w:t>18</w:t>
      </w:r>
      <w:r w:rsidR="00571EF0" w:rsidRPr="00367CD7">
        <w:rPr>
          <w:rFonts w:ascii="Times New Roman" w:hAnsi="Times New Roman" w:cs="Times New Roman"/>
        </w:rPr>
        <w:t xml:space="preserve"> </w:t>
      </w:r>
      <w:r w:rsidRPr="00367CD7">
        <w:rPr>
          <w:rFonts w:ascii="Times New Roman" w:hAnsi="Times New Roman" w:cs="Times New Roman"/>
        </w:rPr>
        <w:t xml:space="preserve">подразделений </w:t>
      </w:r>
      <w:r w:rsidRPr="00367CD7">
        <w:rPr>
          <w:rFonts w:ascii="Times New Roman" w:hAnsi="Times New Roman" w:cs="Times New Roman"/>
          <w:i/>
          <w:sz w:val="24"/>
        </w:rPr>
        <w:t>(4 секретариата</w:t>
      </w:r>
      <w:r w:rsidR="00571EF0" w:rsidRPr="00367CD7">
        <w:rPr>
          <w:rFonts w:ascii="Times New Roman" w:hAnsi="Times New Roman" w:cs="Times New Roman"/>
          <w:i/>
          <w:sz w:val="24"/>
        </w:rPr>
        <w:t xml:space="preserve">, </w:t>
      </w:r>
      <w:r w:rsidR="00CD15B2" w:rsidRPr="00367CD7">
        <w:rPr>
          <w:rFonts w:ascii="Times New Roman" w:hAnsi="Times New Roman" w:cs="Times New Roman"/>
          <w:i/>
          <w:sz w:val="24"/>
        </w:rPr>
        <w:t xml:space="preserve">13 </w:t>
      </w:r>
      <w:r w:rsidRPr="00367CD7">
        <w:rPr>
          <w:rFonts w:ascii="Times New Roman" w:hAnsi="Times New Roman" w:cs="Times New Roman"/>
          <w:i/>
          <w:sz w:val="24"/>
        </w:rPr>
        <w:t>отделов</w:t>
      </w:r>
      <w:r w:rsidR="00571EF0" w:rsidRPr="00367CD7">
        <w:rPr>
          <w:rFonts w:ascii="Times New Roman" w:hAnsi="Times New Roman" w:cs="Times New Roman"/>
          <w:i/>
          <w:sz w:val="24"/>
        </w:rPr>
        <w:t xml:space="preserve"> и </w:t>
      </w:r>
      <w:r w:rsidR="00CD15B2" w:rsidRPr="00367CD7">
        <w:rPr>
          <w:rFonts w:ascii="Times New Roman" w:hAnsi="Times New Roman" w:cs="Times New Roman"/>
          <w:i/>
          <w:sz w:val="24"/>
        </w:rPr>
        <w:t xml:space="preserve">1 </w:t>
      </w:r>
      <w:r w:rsidR="00571EF0" w:rsidRPr="00367CD7">
        <w:rPr>
          <w:rFonts w:ascii="Times New Roman" w:hAnsi="Times New Roman" w:cs="Times New Roman"/>
          <w:i/>
          <w:sz w:val="24"/>
        </w:rPr>
        <w:t>самостоятельны</w:t>
      </w:r>
      <w:r w:rsidR="00CD15B2" w:rsidRPr="00367CD7">
        <w:rPr>
          <w:rFonts w:ascii="Times New Roman" w:hAnsi="Times New Roman" w:cs="Times New Roman"/>
          <w:i/>
          <w:sz w:val="24"/>
        </w:rPr>
        <w:t>й</w:t>
      </w:r>
      <w:r w:rsidR="00571EF0" w:rsidRPr="00367CD7">
        <w:rPr>
          <w:rFonts w:ascii="Times New Roman" w:hAnsi="Times New Roman" w:cs="Times New Roman"/>
          <w:i/>
          <w:sz w:val="24"/>
        </w:rPr>
        <w:t xml:space="preserve"> сектор</w:t>
      </w:r>
      <w:r w:rsidRPr="00367CD7">
        <w:rPr>
          <w:rFonts w:ascii="Times New Roman" w:hAnsi="Times New Roman" w:cs="Times New Roman"/>
          <w:i/>
          <w:sz w:val="24"/>
        </w:rPr>
        <w:t>)</w:t>
      </w:r>
      <w:r w:rsidRPr="00367CD7">
        <w:rPr>
          <w:rFonts w:ascii="Times New Roman" w:hAnsi="Times New Roman" w:cs="Times New Roman"/>
        </w:rPr>
        <w:t>.</w:t>
      </w:r>
    </w:p>
    <w:p w:rsidR="00E32FA4" w:rsidRPr="00367CD7" w:rsidRDefault="00175A4D" w:rsidP="00F359F5">
      <w:pPr>
        <w:pStyle w:val="a3"/>
        <w:widowControl w:val="0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Департамент имеет 18 территориальных органов </w:t>
      </w:r>
      <w:r w:rsidRPr="00367CD7">
        <w:rPr>
          <w:rFonts w:ascii="Times New Roman" w:hAnsi="Times New Roman" w:cs="Times New Roman"/>
          <w:i/>
          <w:sz w:val="24"/>
        </w:rPr>
        <w:t>(администраторы судов)</w:t>
      </w:r>
      <w:r w:rsidRPr="00367CD7">
        <w:rPr>
          <w:rFonts w:ascii="Times New Roman" w:hAnsi="Times New Roman" w:cs="Times New Roman"/>
        </w:rPr>
        <w:t xml:space="preserve">, штатная </w:t>
      </w:r>
      <w:r w:rsidR="006145B9" w:rsidRPr="00367CD7">
        <w:rPr>
          <w:rFonts w:ascii="Times New Roman" w:hAnsi="Times New Roman" w:cs="Times New Roman"/>
        </w:rPr>
        <w:t>численность которых составляла</w:t>
      </w:r>
      <w:r w:rsidRPr="00367CD7">
        <w:rPr>
          <w:rFonts w:ascii="Times New Roman" w:hAnsi="Times New Roman" w:cs="Times New Roman"/>
        </w:rPr>
        <w:t xml:space="preserve"> 5 973</w:t>
      </w:r>
      <w:r w:rsidR="006145B9" w:rsidRPr="00367CD7">
        <w:rPr>
          <w:rFonts w:ascii="Times New Roman" w:hAnsi="Times New Roman" w:cs="Times New Roman"/>
        </w:rPr>
        <w:t xml:space="preserve"> единиц,</w:t>
      </w:r>
      <w:r w:rsidR="00784272" w:rsidRPr="00367CD7">
        <w:rPr>
          <w:rFonts w:ascii="Times New Roman" w:hAnsi="Times New Roman" w:cs="Times New Roman"/>
        </w:rPr>
        <w:t xml:space="preserve"> </w:t>
      </w:r>
      <w:r w:rsidR="006145B9" w:rsidRPr="00367CD7">
        <w:rPr>
          <w:rFonts w:ascii="Times New Roman" w:hAnsi="Times New Roman" w:cs="Times New Roman"/>
        </w:rPr>
        <w:t>фактическая – 5266 единиц</w:t>
      </w:r>
      <w:r w:rsidR="006145B9" w:rsidRPr="00367CD7">
        <w:rPr>
          <w:rStyle w:val="af4"/>
          <w:rFonts w:ascii="Times New Roman" w:hAnsi="Times New Roman" w:cs="Times New Roman"/>
        </w:rPr>
        <w:footnoteReference w:id="3"/>
      </w:r>
      <w:r w:rsidR="006145B9" w:rsidRPr="00367CD7">
        <w:rPr>
          <w:rFonts w:ascii="Times New Roman" w:hAnsi="Times New Roman" w:cs="Times New Roman"/>
        </w:rPr>
        <w:t>.</w:t>
      </w:r>
    </w:p>
    <w:p w:rsidR="00E32FA4" w:rsidRPr="00367CD7" w:rsidRDefault="00E32FA4" w:rsidP="00F359F5">
      <w:pPr>
        <w:pStyle w:val="a3"/>
        <w:widowControl w:val="0"/>
        <w:tabs>
          <w:tab w:val="left" w:pos="1134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4E0E02" w:rsidRPr="00367CD7" w:rsidRDefault="00571EF0" w:rsidP="000D4FCF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Прием на государственную службу в Департамент осуществляется посредством проведения конкурсных процедур. </w:t>
      </w:r>
      <w:r w:rsidR="008738A9" w:rsidRPr="00367CD7">
        <w:rPr>
          <w:rFonts w:ascii="Times New Roman" w:hAnsi="Times New Roman" w:cs="Times New Roman"/>
        </w:rPr>
        <w:t>В</w:t>
      </w:r>
      <w:r w:rsidRPr="00367CD7">
        <w:rPr>
          <w:rFonts w:ascii="Times New Roman" w:hAnsi="Times New Roman" w:cs="Times New Roman"/>
        </w:rPr>
        <w:t xml:space="preserve"> 20</w:t>
      </w:r>
      <w:r w:rsidR="009D1B37" w:rsidRPr="00367CD7">
        <w:rPr>
          <w:rFonts w:ascii="Times New Roman" w:hAnsi="Times New Roman" w:cs="Times New Roman"/>
        </w:rPr>
        <w:t>20</w:t>
      </w:r>
      <w:r w:rsidRPr="00367CD7">
        <w:rPr>
          <w:rFonts w:ascii="Times New Roman" w:hAnsi="Times New Roman" w:cs="Times New Roman"/>
        </w:rPr>
        <w:t xml:space="preserve"> году </w:t>
      </w:r>
      <w:r w:rsidR="00D12F94" w:rsidRPr="00367CD7">
        <w:rPr>
          <w:rFonts w:ascii="Times New Roman" w:hAnsi="Times New Roman" w:cs="Times New Roman"/>
        </w:rPr>
        <w:t xml:space="preserve">Департаментом </w:t>
      </w:r>
      <w:r w:rsidRPr="00367CD7">
        <w:rPr>
          <w:rFonts w:ascii="Times New Roman" w:hAnsi="Times New Roman" w:cs="Times New Roman"/>
        </w:rPr>
        <w:t>п</w:t>
      </w:r>
      <w:r w:rsidR="004E0E02" w:rsidRPr="00367CD7">
        <w:rPr>
          <w:rFonts w:ascii="Times New Roman" w:hAnsi="Times New Roman" w:cs="Times New Roman"/>
        </w:rPr>
        <w:t xml:space="preserve">роведено </w:t>
      </w:r>
      <w:r w:rsidR="00B726D8" w:rsidRPr="00367CD7">
        <w:rPr>
          <w:rFonts w:ascii="Times New Roman" w:hAnsi="Times New Roman" w:cs="Times New Roman"/>
        </w:rPr>
        <w:t>56</w:t>
      </w:r>
      <w:r w:rsidR="009D1B37" w:rsidRPr="00367CD7">
        <w:rPr>
          <w:rFonts w:ascii="Times New Roman" w:hAnsi="Times New Roman" w:cs="Times New Roman"/>
        </w:rPr>
        <w:t xml:space="preserve"> </w:t>
      </w:r>
      <w:r w:rsidR="004E0E02" w:rsidRPr="00367CD7">
        <w:rPr>
          <w:rFonts w:ascii="Times New Roman" w:hAnsi="Times New Roman" w:cs="Times New Roman"/>
        </w:rPr>
        <w:t>конкурсов</w:t>
      </w:r>
      <w:r w:rsidR="00B726D8" w:rsidRPr="00367CD7">
        <w:rPr>
          <w:rFonts w:ascii="Times New Roman" w:hAnsi="Times New Roman" w:cs="Times New Roman"/>
        </w:rPr>
        <w:t xml:space="preserve"> </w:t>
      </w:r>
      <w:r w:rsidR="00B726D8" w:rsidRPr="00367CD7">
        <w:rPr>
          <w:rFonts w:ascii="Times New Roman" w:hAnsi="Times New Roman" w:cs="Times New Roman"/>
          <w:i/>
          <w:sz w:val="24"/>
        </w:rPr>
        <w:t>(50 внутренних, 6 общих)</w:t>
      </w:r>
      <w:r w:rsidR="004E0E02" w:rsidRPr="00367CD7">
        <w:rPr>
          <w:rFonts w:ascii="Times New Roman" w:hAnsi="Times New Roman" w:cs="Times New Roman"/>
        </w:rPr>
        <w:t xml:space="preserve">, </w:t>
      </w:r>
      <w:r w:rsidR="009D1B37" w:rsidRPr="00367CD7">
        <w:rPr>
          <w:rFonts w:ascii="Times New Roman" w:hAnsi="Times New Roman" w:cs="Times New Roman"/>
        </w:rPr>
        <w:t xml:space="preserve">в которых приняло участие </w:t>
      </w:r>
      <w:r w:rsidR="00B726D8" w:rsidRPr="00367CD7">
        <w:rPr>
          <w:rFonts w:ascii="Times New Roman" w:hAnsi="Times New Roman" w:cs="Times New Roman"/>
        </w:rPr>
        <w:t>124</w:t>
      </w:r>
      <w:r w:rsidR="009D1B37" w:rsidRPr="00367CD7">
        <w:rPr>
          <w:rFonts w:ascii="Times New Roman" w:hAnsi="Times New Roman" w:cs="Times New Roman"/>
        </w:rPr>
        <w:t xml:space="preserve"> кандидат</w:t>
      </w:r>
      <w:r w:rsidR="00B726D8" w:rsidRPr="00367CD7">
        <w:rPr>
          <w:rFonts w:ascii="Times New Roman" w:hAnsi="Times New Roman" w:cs="Times New Roman"/>
        </w:rPr>
        <w:t>а</w:t>
      </w:r>
      <w:r w:rsidR="009D1B37" w:rsidRPr="00367CD7">
        <w:rPr>
          <w:rFonts w:ascii="Times New Roman" w:hAnsi="Times New Roman" w:cs="Times New Roman"/>
        </w:rPr>
        <w:t xml:space="preserve">, </w:t>
      </w:r>
      <w:r w:rsidR="004E0E02" w:rsidRPr="00367CD7">
        <w:rPr>
          <w:rFonts w:ascii="Times New Roman" w:hAnsi="Times New Roman" w:cs="Times New Roman"/>
        </w:rPr>
        <w:t xml:space="preserve">из них </w:t>
      </w:r>
      <w:r w:rsidR="00B726D8" w:rsidRPr="00367CD7">
        <w:rPr>
          <w:rFonts w:ascii="Times New Roman" w:hAnsi="Times New Roman" w:cs="Times New Roman"/>
        </w:rPr>
        <w:t>48</w:t>
      </w:r>
      <w:r w:rsidR="009D1B37" w:rsidRPr="00367CD7">
        <w:rPr>
          <w:rFonts w:ascii="Times New Roman" w:hAnsi="Times New Roman" w:cs="Times New Roman"/>
        </w:rPr>
        <w:t xml:space="preserve"> </w:t>
      </w:r>
      <w:r w:rsidR="008738A9" w:rsidRPr="00367CD7">
        <w:rPr>
          <w:rFonts w:ascii="Times New Roman" w:hAnsi="Times New Roman" w:cs="Times New Roman"/>
        </w:rPr>
        <w:t xml:space="preserve">было </w:t>
      </w:r>
      <w:r w:rsidR="004E0E02" w:rsidRPr="00367CD7">
        <w:rPr>
          <w:rFonts w:ascii="Times New Roman" w:hAnsi="Times New Roman" w:cs="Times New Roman"/>
        </w:rPr>
        <w:t>назначено.</w:t>
      </w:r>
    </w:p>
    <w:p w:rsidR="00D12F94" w:rsidRPr="00367CD7" w:rsidRDefault="00D12F94" w:rsidP="00F359F5">
      <w:pPr>
        <w:pStyle w:val="a3"/>
        <w:widowControl w:val="0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Территориальными администраторами судов проведен 701 конкурс </w:t>
      </w:r>
      <w:r w:rsidRPr="00367CD7">
        <w:rPr>
          <w:rFonts w:ascii="Times New Roman" w:hAnsi="Times New Roman" w:cs="Times New Roman"/>
          <w:i/>
          <w:sz w:val="24"/>
          <w:szCs w:val="24"/>
        </w:rPr>
        <w:t>(406 внутренних, 295 общих)</w:t>
      </w:r>
      <w:r w:rsidRPr="00367CD7">
        <w:rPr>
          <w:rFonts w:ascii="Times New Roman" w:hAnsi="Times New Roman" w:cs="Times New Roman"/>
        </w:rPr>
        <w:t xml:space="preserve">, в которых приняло участие 3249 кандидатов, из них </w:t>
      </w:r>
      <w:r w:rsidR="00EA766A" w:rsidRPr="00367CD7">
        <w:rPr>
          <w:rFonts w:ascii="Times New Roman" w:hAnsi="Times New Roman" w:cs="Times New Roman"/>
        </w:rPr>
        <w:t>1615</w:t>
      </w:r>
      <w:r w:rsidR="008A3376" w:rsidRPr="00367CD7">
        <w:rPr>
          <w:rFonts w:ascii="Times New Roman" w:hAnsi="Times New Roman" w:cs="Times New Roman"/>
        </w:rPr>
        <w:t xml:space="preserve"> </w:t>
      </w:r>
      <w:r w:rsidRPr="00367CD7">
        <w:rPr>
          <w:rFonts w:ascii="Times New Roman" w:hAnsi="Times New Roman" w:cs="Times New Roman"/>
        </w:rPr>
        <w:t>назначено</w:t>
      </w:r>
      <w:r w:rsidR="008A3376" w:rsidRPr="00367CD7">
        <w:rPr>
          <w:rFonts w:ascii="Times New Roman" w:hAnsi="Times New Roman" w:cs="Times New Roman"/>
        </w:rPr>
        <w:t>.</w:t>
      </w:r>
    </w:p>
    <w:p w:rsidR="009D1B37" w:rsidRPr="00367CD7" w:rsidRDefault="009D1B37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Принцип меритократии: в 2020 году на вышестоящие должности назначено </w:t>
      </w:r>
      <w:r w:rsidR="00B726D8" w:rsidRPr="00367CD7">
        <w:rPr>
          <w:rFonts w:ascii="Times New Roman" w:hAnsi="Times New Roman" w:cs="Times New Roman"/>
        </w:rPr>
        <w:t xml:space="preserve">4 </w:t>
      </w:r>
      <w:r w:rsidRPr="00367CD7">
        <w:rPr>
          <w:rFonts w:ascii="Times New Roman" w:hAnsi="Times New Roman" w:cs="Times New Roman"/>
        </w:rPr>
        <w:t>сотрудник</w:t>
      </w:r>
      <w:r w:rsidR="00B726D8" w:rsidRPr="00367CD7">
        <w:rPr>
          <w:rFonts w:ascii="Times New Roman" w:hAnsi="Times New Roman" w:cs="Times New Roman"/>
        </w:rPr>
        <w:t>а</w:t>
      </w:r>
      <w:r w:rsidR="00E32FA4" w:rsidRPr="00367CD7">
        <w:rPr>
          <w:rFonts w:ascii="Times New Roman" w:hAnsi="Times New Roman" w:cs="Times New Roman"/>
        </w:rPr>
        <w:t xml:space="preserve"> Департамента.</w:t>
      </w:r>
      <w:r w:rsidR="008A3376" w:rsidRPr="00367CD7">
        <w:rPr>
          <w:rFonts w:ascii="Times New Roman" w:hAnsi="Times New Roman" w:cs="Times New Roman"/>
        </w:rPr>
        <w:t xml:space="preserve"> По территориальным администраторам судов на вышестоящие должности назначено 337 сотрудников, в т.ч. 87 на руководящие должности.</w:t>
      </w:r>
    </w:p>
    <w:p w:rsidR="00B856B4" w:rsidRPr="00367CD7" w:rsidRDefault="00B856B4" w:rsidP="00F359F5">
      <w:pPr>
        <w:widowControl w:val="0"/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D1B37" w:rsidRPr="00367CD7" w:rsidRDefault="009D1B37" w:rsidP="000D4FCF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За указанный период освобождено от занимаемых должностей </w:t>
      </w:r>
      <w:r w:rsidR="00B726D8" w:rsidRPr="00367CD7">
        <w:rPr>
          <w:rFonts w:ascii="Times New Roman" w:hAnsi="Times New Roman" w:cs="Times New Roman"/>
        </w:rPr>
        <w:t xml:space="preserve">11 </w:t>
      </w:r>
      <w:r w:rsidRPr="00367CD7">
        <w:rPr>
          <w:rFonts w:ascii="Times New Roman" w:hAnsi="Times New Roman" w:cs="Times New Roman"/>
        </w:rPr>
        <w:t>сотрудников</w:t>
      </w:r>
      <w:r w:rsidR="005C134B" w:rsidRPr="00367CD7">
        <w:rPr>
          <w:rFonts w:ascii="Times New Roman" w:hAnsi="Times New Roman" w:cs="Times New Roman"/>
        </w:rPr>
        <w:t xml:space="preserve"> Департамента</w:t>
      </w:r>
      <w:r w:rsidRPr="00367CD7">
        <w:rPr>
          <w:rFonts w:ascii="Times New Roman" w:hAnsi="Times New Roman" w:cs="Times New Roman"/>
        </w:rPr>
        <w:t>, из них:</w:t>
      </w:r>
    </w:p>
    <w:p w:rsidR="009D1B37" w:rsidRPr="00367CD7" w:rsidRDefault="009D1B37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- </w:t>
      </w:r>
      <w:r w:rsidR="00B726D8" w:rsidRPr="00367CD7">
        <w:rPr>
          <w:rFonts w:ascii="Times New Roman" w:hAnsi="Times New Roman" w:cs="Times New Roman"/>
        </w:rPr>
        <w:t xml:space="preserve">6 </w:t>
      </w:r>
      <w:r w:rsidRPr="00367CD7">
        <w:rPr>
          <w:rFonts w:ascii="Times New Roman" w:hAnsi="Times New Roman" w:cs="Times New Roman"/>
        </w:rPr>
        <w:t>по собственному желанию;</w:t>
      </w:r>
    </w:p>
    <w:p w:rsidR="009D1B37" w:rsidRPr="00367CD7" w:rsidRDefault="009D1B37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- </w:t>
      </w:r>
      <w:r w:rsidR="00B726D8" w:rsidRPr="00367CD7">
        <w:rPr>
          <w:rFonts w:ascii="Times New Roman" w:hAnsi="Times New Roman" w:cs="Times New Roman"/>
        </w:rPr>
        <w:t xml:space="preserve">3 </w:t>
      </w:r>
      <w:r w:rsidRPr="00367CD7">
        <w:rPr>
          <w:rFonts w:ascii="Times New Roman" w:hAnsi="Times New Roman" w:cs="Times New Roman"/>
        </w:rPr>
        <w:t>в связи с достижением пенсионного возраста;</w:t>
      </w:r>
    </w:p>
    <w:p w:rsidR="009D1B37" w:rsidRPr="00367CD7" w:rsidRDefault="009D1B37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- </w:t>
      </w:r>
      <w:r w:rsidR="00B726D8" w:rsidRPr="00367CD7">
        <w:rPr>
          <w:rFonts w:ascii="Times New Roman" w:hAnsi="Times New Roman" w:cs="Times New Roman"/>
        </w:rPr>
        <w:t xml:space="preserve">2 </w:t>
      </w:r>
      <w:r w:rsidRPr="00367CD7">
        <w:rPr>
          <w:rFonts w:ascii="Times New Roman" w:hAnsi="Times New Roman" w:cs="Times New Roman"/>
        </w:rPr>
        <w:t>в связи</w:t>
      </w:r>
      <w:r w:rsidR="008738A9" w:rsidRPr="00367CD7">
        <w:rPr>
          <w:rFonts w:ascii="Times New Roman" w:hAnsi="Times New Roman" w:cs="Times New Roman"/>
        </w:rPr>
        <w:t xml:space="preserve"> с выходом основного сотрудника.</w:t>
      </w:r>
    </w:p>
    <w:p w:rsidR="009D1B37" w:rsidRPr="00367CD7" w:rsidRDefault="005C134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Фактов увольнения </w:t>
      </w:r>
      <w:r w:rsidR="009D1B37" w:rsidRPr="00367CD7">
        <w:rPr>
          <w:rFonts w:ascii="Times New Roman" w:hAnsi="Times New Roman" w:cs="Times New Roman"/>
        </w:rPr>
        <w:t xml:space="preserve">сотрудников </w:t>
      </w:r>
      <w:r w:rsidRPr="00367CD7">
        <w:rPr>
          <w:rFonts w:ascii="Times New Roman" w:hAnsi="Times New Roman" w:cs="Times New Roman"/>
        </w:rPr>
        <w:t xml:space="preserve">Департамента </w:t>
      </w:r>
      <w:r w:rsidR="009D1B37" w:rsidRPr="00367CD7">
        <w:rPr>
          <w:rFonts w:ascii="Times New Roman" w:hAnsi="Times New Roman" w:cs="Times New Roman"/>
        </w:rPr>
        <w:t xml:space="preserve">по отрицательным мотивам </w:t>
      </w:r>
      <w:r w:rsidRPr="00367CD7">
        <w:rPr>
          <w:rFonts w:ascii="Times New Roman" w:hAnsi="Times New Roman" w:cs="Times New Roman"/>
        </w:rPr>
        <w:t>нет</w:t>
      </w:r>
      <w:r w:rsidR="009D1B37" w:rsidRPr="00367CD7">
        <w:rPr>
          <w:rFonts w:ascii="Times New Roman" w:hAnsi="Times New Roman" w:cs="Times New Roman"/>
        </w:rPr>
        <w:t>.</w:t>
      </w:r>
    </w:p>
    <w:p w:rsidR="00E32FA4" w:rsidRPr="00367CD7" w:rsidRDefault="005C134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По территориальных администраторам судов освобождено от занимаемых должностей </w:t>
      </w:r>
      <w:r w:rsidR="000E1D69" w:rsidRPr="00367CD7">
        <w:rPr>
          <w:rFonts w:ascii="Times New Roman" w:hAnsi="Times New Roman" w:cs="Times New Roman"/>
        </w:rPr>
        <w:t>698</w:t>
      </w:r>
      <w:r w:rsidRPr="00367CD7">
        <w:rPr>
          <w:rFonts w:ascii="Times New Roman" w:hAnsi="Times New Roman" w:cs="Times New Roman"/>
        </w:rPr>
        <w:t xml:space="preserve"> сотрудников, из которых:</w:t>
      </w:r>
    </w:p>
    <w:p w:rsidR="005C134B" w:rsidRPr="00367CD7" w:rsidRDefault="005C134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- 441 по собственному желанию;</w:t>
      </w:r>
    </w:p>
    <w:p w:rsidR="005C134B" w:rsidRPr="00367CD7" w:rsidRDefault="005C134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- 191 в порядке перевода;</w:t>
      </w:r>
    </w:p>
    <w:p w:rsidR="005C134B" w:rsidRPr="00367CD7" w:rsidRDefault="005C134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-</w:t>
      </w:r>
      <w:r w:rsidR="003F0B3A" w:rsidRPr="00367CD7">
        <w:rPr>
          <w:rFonts w:ascii="Times New Roman" w:hAnsi="Times New Roman" w:cs="Times New Roman"/>
        </w:rPr>
        <w:t xml:space="preserve"> 8 на другие государственные должности;</w:t>
      </w:r>
    </w:p>
    <w:p w:rsidR="003F0B3A" w:rsidRPr="00367CD7" w:rsidRDefault="003F0B3A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- 11 в связи с достижением пенсионного возраста;</w:t>
      </w:r>
    </w:p>
    <w:p w:rsidR="003F0B3A" w:rsidRPr="00367CD7" w:rsidRDefault="003F0B3A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- 17 в связи с выходом основного сотрудника;</w:t>
      </w:r>
    </w:p>
    <w:p w:rsidR="003F0B3A" w:rsidRPr="00367CD7" w:rsidRDefault="003F0B3A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- 7 в связи со смертью;</w:t>
      </w:r>
    </w:p>
    <w:p w:rsidR="003F0B3A" w:rsidRPr="00367CD7" w:rsidRDefault="003F0B3A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- 16 в связи с назначением на должность судьи;</w:t>
      </w:r>
    </w:p>
    <w:p w:rsidR="003F0B3A" w:rsidRPr="00367CD7" w:rsidRDefault="00137942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- 7 уволено по отрицательным мотивам.</w:t>
      </w:r>
    </w:p>
    <w:p w:rsidR="00B856B4" w:rsidRPr="00367CD7" w:rsidRDefault="00B856B4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D1B37" w:rsidRPr="00367CD7" w:rsidRDefault="007863C3" w:rsidP="000D4FCF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В 2020 году привлечено к дисциплинарной ответственности </w:t>
      </w:r>
      <w:r w:rsidR="002A115A" w:rsidRPr="00367CD7">
        <w:rPr>
          <w:rFonts w:ascii="Times New Roman" w:hAnsi="Times New Roman" w:cs="Times New Roman"/>
        </w:rPr>
        <w:t>16</w:t>
      </w:r>
      <w:r w:rsidRPr="00367CD7">
        <w:rPr>
          <w:rFonts w:ascii="Times New Roman" w:hAnsi="Times New Roman" w:cs="Times New Roman"/>
        </w:rPr>
        <w:t xml:space="preserve"> сотрудников Департамента, из них </w:t>
      </w:r>
      <w:r w:rsidR="002A115A" w:rsidRPr="00367CD7">
        <w:rPr>
          <w:rFonts w:ascii="Times New Roman" w:hAnsi="Times New Roman" w:cs="Times New Roman"/>
        </w:rPr>
        <w:t xml:space="preserve">5 </w:t>
      </w:r>
      <w:r w:rsidRPr="00367CD7">
        <w:rPr>
          <w:rFonts w:ascii="Times New Roman" w:hAnsi="Times New Roman" w:cs="Times New Roman"/>
        </w:rPr>
        <w:t>руководителей.</w:t>
      </w:r>
    </w:p>
    <w:p w:rsidR="007863C3" w:rsidRPr="00367CD7" w:rsidRDefault="007863C3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По видам дисциплинарной ответственности:</w:t>
      </w:r>
    </w:p>
    <w:p w:rsidR="007863C3" w:rsidRPr="00367CD7" w:rsidRDefault="007863C3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- </w:t>
      </w:r>
      <w:r w:rsidR="002A115A" w:rsidRPr="00367CD7">
        <w:rPr>
          <w:rFonts w:ascii="Times New Roman" w:hAnsi="Times New Roman" w:cs="Times New Roman"/>
        </w:rPr>
        <w:t xml:space="preserve">10 </w:t>
      </w:r>
      <w:r w:rsidRPr="00367CD7">
        <w:rPr>
          <w:rFonts w:ascii="Times New Roman" w:hAnsi="Times New Roman" w:cs="Times New Roman"/>
        </w:rPr>
        <w:t>замечаний;</w:t>
      </w:r>
    </w:p>
    <w:p w:rsidR="007863C3" w:rsidRPr="00367CD7" w:rsidRDefault="007863C3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- </w:t>
      </w:r>
      <w:r w:rsidR="002A115A" w:rsidRPr="00367CD7">
        <w:rPr>
          <w:rFonts w:ascii="Times New Roman" w:hAnsi="Times New Roman" w:cs="Times New Roman"/>
        </w:rPr>
        <w:t xml:space="preserve">5 </w:t>
      </w:r>
      <w:r w:rsidRPr="00367CD7">
        <w:rPr>
          <w:rFonts w:ascii="Times New Roman" w:hAnsi="Times New Roman" w:cs="Times New Roman"/>
        </w:rPr>
        <w:t>выговор</w:t>
      </w:r>
      <w:r w:rsidR="002A115A" w:rsidRPr="00367CD7">
        <w:rPr>
          <w:rFonts w:ascii="Times New Roman" w:hAnsi="Times New Roman" w:cs="Times New Roman"/>
        </w:rPr>
        <w:t>ов</w:t>
      </w:r>
      <w:r w:rsidRPr="00367CD7">
        <w:rPr>
          <w:rFonts w:ascii="Times New Roman" w:hAnsi="Times New Roman" w:cs="Times New Roman"/>
        </w:rPr>
        <w:t>;</w:t>
      </w:r>
    </w:p>
    <w:p w:rsidR="007863C3" w:rsidRPr="00367CD7" w:rsidRDefault="007863C3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- </w:t>
      </w:r>
      <w:r w:rsidR="002A115A" w:rsidRPr="00367CD7">
        <w:rPr>
          <w:rFonts w:ascii="Times New Roman" w:hAnsi="Times New Roman" w:cs="Times New Roman"/>
        </w:rPr>
        <w:t xml:space="preserve">1 </w:t>
      </w:r>
      <w:r w:rsidRPr="00367CD7">
        <w:rPr>
          <w:rFonts w:ascii="Times New Roman" w:hAnsi="Times New Roman" w:cs="Times New Roman"/>
        </w:rPr>
        <w:t>строгий выговор</w:t>
      </w:r>
      <w:r w:rsidR="002A115A" w:rsidRPr="00367CD7">
        <w:rPr>
          <w:rFonts w:ascii="Times New Roman" w:hAnsi="Times New Roman" w:cs="Times New Roman"/>
        </w:rPr>
        <w:t>.</w:t>
      </w:r>
    </w:p>
    <w:p w:rsidR="00023F42" w:rsidRPr="00367CD7" w:rsidRDefault="007863C3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Основными причинами дисциплинарной ответственности сотрудников Департамента являются ненадлежащее или неисполнение должностных обязанностей. </w:t>
      </w:r>
    </w:p>
    <w:p w:rsidR="007863C3" w:rsidRPr="00367CD7" w:rsidRDefault="007863C3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Досрочно снято </w:t>
      </w:r>
      <w:r w:rsidR="002A115A" w:rsidRPr="00367CD7">
        <w:rPr>
          <w:rFonts w:ascii="Times New Roman" w:hAnsi="Times New Roman" w:cs="Times New Roman"/>
        </w:rPr>
        <w:t xml:space="preserve">8 </w:t>
      </w:r>
      <w:r w:rsidRPr="00367CD7">
        <w:rPr>
          <w:rFonts w:ascii="Times New Roman" w:hAnsi="Times New Roman" w:cs="Times New Roman"/>
        </w:rPr>
        <w:t>дисциплинарных взысканий. Фактов нарушения законодательства при этом не установлено.</w:t>
      </w:r>
    </w:p>
    <w:p w:rsidR="00E32FA4" w:rsidRPr="00367CD7" w:rsidRDefault="009B7425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По территориальным администраторам судов</w:t>
      </w:r>
      <w:r w:rsidR="00784272" w:rsidRPr="00367CD7">
        <w:rPr>
          <w:rFonts w:ascii="Times New Roman" w:hAnsi="Times New Roman" w:cs="Times New Roman"/>
        </w:rPr>
        <w:t xml:space="preserve">, </w:t>
      </w:r>
      <w:r w:rsidRPr="00367CD7">
        <w:rPr>
          <w:rFonts w:ascii="Times New Roman" w:hAnsi="Times New Roman" w:cs="Times New Roman"/>
        </w:rPr>
        <w:t xml:space="preserve">привлечено к дисциплинарной ответственности </w:t>
      </w:r>
      <w:r w:rsidR="000E1D69" w:rsidRPr="00367CD7">
        <w:rPr>
          <w:rFonts w:ascii="Times New Roman" w:hAnsi="Times New Roman" w:cs="Times New Roman"/>
        </w:rPr>
        <w:t xml:space="preserve">678 </w:t>
      </w:r>
      <w:r w:rsidRPr="00367CD7">
        <w:rPr>
          <w:rFonts w:ascii="Times New Roman" w:hAnsi="Times New Roman" w:cs="Times New Roman"/>
        </w:rPr>
        <w:t>сотрудников.</w:t>
      </w:r>
    </w:p>
    <w:p w:rsidR="009B7425" w:rsidRPr="00367CD7" w:rsidRDefault="009B7425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По видам дисциплинарной ответственности:</w:t>
      </w:r>
    </w:p>
    <w:p w:rsidR="009B7425" w:rsidRPr="00367CD7" w:rsidRDefault="009B7425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- 462 замечания;</w:t>
      </w:r>
    </w:p>
    <w:p w:rsidR="009B7425" w:rsidRPr="00367CD7" w:rsidRDefault="009B7425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- 115 выговоров;</w:t>
      </w:r>
    </w:p>
    <w:p w:rsidR="009B7425" w:rsidRPr="00367CD7" w:rsidRDefault="009B7425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- 31 строгий выговор;</w:t>
      </w:r>
    </w:p>
    <w:p w:rsidR="009B7425" w:rsidRPr="00367CD7" w:rsidRDefault="009B7425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- 30 предупреждений о неполном служебном соответствии</w:t>
      </w:r>
      <w:r w:rsidR="000E1D69" w:rsidRPr="00367CD7">
        <w:rPr>
          <w:rFonts w:ascii="Times New Roman" w:hAnsi="Times New Roman" w:cs="Times New Roman"/>
        </w:rPr>
        <w:t>;</w:t>
      </w:r>
    </w:p>
    <w:p w:rsidR="000E1D69" w:rsidRPr="00367CD7" w:rsidRDefault="000E1D69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- 40 понижены в занимаемой должности.</w:t>
      </w:r>
    </w:p>
    <w:p w:rsidR="00631515" w:rsidRPr="00367CD7" w:rsidRDefault="00631515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Досрочно снято 368 дисциплинарных взысканий. Фактов нарушения законодательства при этом не установлено.</w:t>
      </w:r>
    </w:p>
    <w:p w:rsidR="00B856B4" w:rsidRPr="00367CD7" w:rsidRDefault="00B856B4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863C3" w:rsidRPr="00367CD7" w:rsidRDefault="007863C3" w:rsidP="000D4FCF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Факт</w:t>
      </w:r>
      <w:r w:rsidR="00631515" w:rsidRPr="00367CD7">
        <w:rPr>
          <w:rFonts w:ascii="Times New Roman" w:hAnsi="Times New Roman" w:cs="Times New Roman"/>
        </w:rPr>
        <w:t>ов</w:t>
      </w:r>
      <w:r w:rsidRPr="00367CD7">
        <w:rPr>
          <w:rFonts w:ascii="Times New Roman" w:hAnsi="Times New Roman" w:cs="Times New Roman"/>
        </w:rPr>
        <w:t xml:space="preserve"> привлечения </w:t>
      </w:r>
      <w:r w:rsidR="00A02372" w:rsidRPr="00367CD7">
        <w:rPr>
          <w:rFonts w:ascii="Times New Roman" w:hAnsi="Times New Roman" w:cs="Times New Roman"/>
        </w:rPr>
        <w:t xml:space="preserve">сотрудников Департамента </w:t>
      </w:r>
      <w:r w:rsidRPr="00367CD7">
        <w:rPr>
          <w:rFonts w:ascii="Times New Roman" w:hAnsi="Times New Roman" w:cs="Times New Roman"/>
        </w:rPr>
        <w:t xml:space="preserve">к дисциплинарной ответственности </w:t>
      </w:r>
      <w:r w:rsidR="00A02372" w:rsidRPr="00367CD7">
        <w:rPr>
          <w:rFonts w:ascii="Times New Roman" w:hAnsi="Times New Roman" w:cs="Times New Roman"/>
        </w:rPr>
        <w:t xml:space="preserve">в 2019-2020 годах </w:t>
      </w:r>
      <w:r w:rsidRPr="00367CD7">
        <w:rPr>
          <w:rFonts w:ascii="Times New Roman" w:hAnsi="Times New Roman" w:cs="Times New Roman"/>
        </w:rPr>
        <w:t>за коррупционные правонарушения или проступки, дискредитирующие государственную службу, не установлен</w:t>
      </w:r>
      <w:r w:rsidR="00631515" w:rsidRPr="00367CD7">
        <w:rPr>
          <w:rFonts w:ascii="Times New Roman" w:hAnsi="Times New Roman" w:cs="Times New Roman"/>
        </w:rPr>
        <w:t>о</w:t>
      </w:r>
      <w:r w:rsidRPr="00367CD7">
        <w:rPr>
          <w:rFonts w:ascii="Times New Roman" w:hAnsi="Times New Roman" w:cs="Times New Roman"/>
        </w:rPr>
        <w:t>.</w:t>
      </w:r>
    </w:p>
    <w:p w:rsidR="00A02372" w:rsidRPr="00367CD7" w:rsidRDefault="000E1D69" w:rsidP="000E1D69">
      <w:pPr>
        <w:pStyle w:val="a3"/>
        <w:widowControl w:val="0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По территориальным администраторам судов,</w:t>
      </w:r>
      <w:r w:rsidR="00784272" w:rsidRPr="00367CD7">
        <w:rPr>
          <w:rFonts w:ascii="Times New Roman" w:hAnsi="Times New Roman" w:cs="Times New Roman"/>
        </w:rPr>
        <w:t xml:space="preserve"> </w:t>
      </w:r>
      <w:r w:rsidRPr="00367CD7">
        <w:rPr>
          <w:rFonts w:ascii="Times New Roman" w:hAnsi="Times New Roman" w:cs="Times New Roman"/>
        </w:rPr>
        <w:t>уволено по отрицательным мотивам за совершение коррупционных проступков 2 сотрудника.</w:t>
      </w:r>
    </w:p>
    <w:p w:rsidR="007863C3" w:rsidRPr="00367CD7" w:rsidRDefault="007863C3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D2D00" w:rsidRPr="00367CD7" w:rsidRDefault="00CD2D00" w:rsidP="000D4FCF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Факт</w:t>
      </w:r>
      <w:r w:rsidR="00631515" w:rsidRPr="00367CD7">
        <w:rPr>
          <w:rFonts w:ascii="Times New Roman" w:hAnsi="Times New Roman" w:cs="Times New Roman"/>
        </w:rPr>
        <w:t>ов</w:t>
      </w:r>
      <w:r w:rsidRPr="00367CD7">
        <w:rPr>
          <w:rFonts w:ascii="Times New Roman" w:hAnsi="Times New Roman" w:cs="Times New Roman"/>
        </w:rPr>
        <w:t xml:space="preserve"> привлечения сотрудников Департамента к</w:t>
      </w:r>
      <w:r w:rsidR="00A02372" w:rsidRPr="00367CD7">
        <w:rPr>
          <w:rFonts w:ascii="Times New Roman" w:hAnsi="Times New Roman" w:cs="Times New Roman"/>
        </w:rPr>
        <w:t xml:space="preserve"> </w:t>
      </w:r>
      <w:r w:rsidRPr="00367CD7">
        <w:rPr>
          <w:rFonts w:ascii="Times New Roman" w:hAnsi="Times New Roman" w:cs="Times New Roman"/>
        </w:rPr>
        <w:t xml:space="preserve">административной и уголовной ответственности </w:t>
      </w:r>
      <w:r w:rsidR="00A02372" w:rsidRPr="00367CD7">
        <w:rPr>
          <w:rFonts w:ascii="Times New Roman" w:hAnsi="Times New Roman" w:cs="Times New Roman"/>
        </w:rPr>
        <w:t xml:space="preserve">в 2019-2020 годах </w:t>
      </w:r>
      <w:r w:rsidRPr="00367CD7">
        <w:rPr>
          <w:rFonts w:ascii="Times New Roman" w:hAnsi="Times New Roman" w:cs="Times New Roman"/>
        </w:rPr>
        <w:t>за коррупционны</w:t>
      </w:r>
      <w:r w:rsidR="00A02372" w:rsidRPr="00367CD7">
        <w:rPr>
          <w:rFonts w:ascii="Times New Roman" w:hAnsi="Times New Roman" w:cs="Times New Roman"/>
        </w:rPr>
        <w:t>е</w:t>
      </w:r>
      <w:r w:rsidRPr="00367CD7">
        <w:rPr>
          <w:rFonts w:ascii="Times New Roman" w:hAnsi="Times New Roman" w:cs="Times New Roman"/>
        </w:rPr>
        <w:t xml:space="preserve"> правонарушени</w:t>
      </w:r>
      <w:r w:rsidR="00A02372" w:rsidRPr="00367CD7">
        <w:rPr>
          <w:rFonts w:ascii="Times New Roman" w:hAnsi="Times New Roman" w:cs="Times New Roman"/>
        </w:rPr>
        <w:t>я</w:t>
      </w:r>
      <w:r w:rsidRPr="00367CD7">
        <w:rPr>
          <w:rFonts w:ascii="Times New Roman" w:hAnsi="Times New Roman" w:cs="Times New Roman"/>
        </w:rPr>
        <w:t xml:space="preserve"> не установлен</w:t>
      </w:r>
      <w:r w:rsidR="00631515" w:rsidRPr="00367CD7">
        <w:rPr>
          <w:rFonts w:ascii="Times New Roman" w:hAnsi="Times New Roman" w:cs="Times New Roman"/>
        </w:rPr>
        <w:t>о</w:t>
      </w:r>
      <w:r w:rsidRPr="00367CD7">
        <w:rPr>
          <w:rFonts w:ascii="Times New Roman" w:hAnsi="Times New Roman" w:cs="Times New Roman"/>
        </w:rPr>
        <w:t xml:space="preserve">. </w:t>
      </w:r>
    </w:p>
    <w:p w:rsidR="00833D49" w:rsidRPr="00367CD7" w:rsidRDefault="00833D49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В указанный период </w:t>
      </w:r>
      <w:r w:rsidR="009F7EC5" w:rsidRPr="00367CD7">
        <w:rPr>
          <w:rFonts w:ascii="Times New Roman" w:hAnsi="Times New Roman" w:cs="Times New Roman"/>
        </w:rPr>
        <w:t xml:space="preserve">за совершение коррупционных уголовных правонарушений осуждено 5 </w:t>
      </w:r>
      <w:r w:rsidRPr="00367CD7">
        <w:rPr>
          <w:rFonts w:ascii="Times New Roman" w:hAnsi="Times New Roman" w:cs="Times New Roman"/>
        </w:rPr>
        <w:t>сотрудников территориальных администраторов судов</w:t>
      </w:r>
      <w:r w:rsidR="009F7EC5" w:rsidRPr="00367CD7">
        <w:rPr>
          <w:rFonts w:ascii="Times New Roman" w:hAnsi="Times New Roman" w:cs="Times New Roman"/>
        </w:rPr>
        <w:t>:</w:t>
      </w:r>
      <w:r w:rsidRPr="00367CD7">
        <w:rPr>
          <w:rFonts w:ascii="Times New Roman" w:hAnsi="Times New Roman" w:cs="Times New Roman"/>
        </w:rPr>
        <w:t xml:space="preserve"> </w:t>
      </w:r>
    </w:p>
    <w:p w:rsidR="00833D49" w:rsidRPr="00367CD7" w:rsidRDefault="00833D49" w:rsidP="000D4FCF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24.04.2020г. ведущий специалист канцелярии специализированного межрайонного административного суда г.Алматы Жеребаев А.Р. приговором суда №2 Медеуского района г.Алматы признан виновным </w:t>
      </w:r>
      <w:r w:rsidR="000F1B46" w:rsidRPr="00367CD7">
        <w:rPr>
          <w:rFonts w:ascii="Times New Roman" w:hAnsi="Times New Roman" w:cs="Times New Roman"/>
          <w:sz w:val="24"/>
          <w:szCs w:val="24"/>
        </w:rPr>
        <w:t xml:space="preserve">по </w:t>
      </w:r>
      <w:r w:rsidRPr="00367CD7">
        <w:rPr>
          <w:rFonts w:ascii="Times New Roman" w:hAnsi="Times New Roman" w:cs="Times New Roman"/>
          <w:sz w:val="24"/>
          <w:szCs w:val="24"/>
        </w:rPr>
        <w:t>п.2 ч.3 ст.190 УК РК</w:t>
      </w:r>
      <w:r w:rsidR="000F1B46" w:rsidRPr="00367CD7">
        <w:rPr>
          <w:rFonts w:ascii="Times New Roman" w:hAnsi="Times New Roman" w:cs="Times New Roman"/>
          <w:sz w:val="24"/>
          <w:szCs w:val="24"/>
        </w:rPr>
        <w:t xml:space="preserve"> </w:t>
      </w:r>
      <w:r w:rsidRPr="00367CD7">
        <w:rPr>
          <w:rFonts w:ascii="Times New Roman" w:hAnsi="Times New Roman" w:cs="Times New Roman"/>
          <w:sz w:val="24"/>
          <w:szCs w:val="24"/>
        </w:rPr>
        <w:t xml:space="preserve">и осужден к штрафу в размере 1 000 000 тенге. </w:t>
      </w:r>
    </w:p>
    <w:p w:rsidR="00833D49" w:rsidRPr="00367CD7" w:rsidRDefault="00833D49" w:rsidP="000D4FCF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08.11.2019г. главный специалист </w:t>
      </w:r>
      <w:r w:rsidR="00784272" w:rsidRPr="00367CD7">
        <w:rPr>
          <w:rFonts w:ascii="Times New Roman" w:hAnsi="Times New Roman" w:cs="Times New Roman"/>
          <w:sz w:val="24"/>
          <w:szCs w:val="24"/>
        </w:rPr>
        <w:t>-</w:t>
      </w:r>
      <w:r w:rsidR="000F1B46" w:rsidRPr="00367CD7">
        <w:rPr>
          <w:rFonts w:ascii="Times New Roman" w:hAnsi="Times New Roman" w:cs="Times New Roman"/>
          <w:sz w:val="24"/>
          <w:szCs w:val="24"/>
        </w:rPr>
        <w:t xml:space="preserve"> секретарь судебного заседания </w:t>
      </w:r>
      <w:r w:rsidRPr="00367CD7">
        <w:rPr>
          <w:rFonts w:ascii="Times New Roman" w:hAnsi="Times New Roman" w:cs="Times New Roman"/>
          <w:sz w:val="24"/>
          <w:szCs w:val="24"/>
        </w:rPr>
        <w:t xml:space="preserve">канцелярии Медеуского районного суда г.Алматы Ракышов Б.С. </w:t>
      </w:r>
      <w:r w:rsidR="000F1B46" w:rsidRPr="00367CD7">
        <w:rPr>
          <w:rFonts w:ascii="Times New Roman" w:hAnsi="Times New Roman" w:cs="Times New Roman"/>
          <w:sz w:val="24"/>
          <w:szCs w:val="24"/>
        </w:rPr>
        <w:t>приговором районного суда №2 Медеуского района г.Алматы признан виновным по ч.5 ст.28, ч.2 ст.366 УК РК и осужден к 2 годам лишения свободы.</w:t>
      </w:r>
    </w:p>
    <w:p w:rsidR="004C49DA" w:rsidRPr="00367CD7" w:rsidRDefault="004C49DA" w:rsidP="000D4FCF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12.03.2019г. руководитель Администратора судов по Актюбинской области Асанбеков Б.Е. приговором суда №2 г.Актобе признан виновным по п.3 ч.4 ст.361 УК РК и осужден к 3 годам 6 месяцам ограничения свободы.</w:t>
      </w:r>
    </w:p>
    <w:p w:rsidR="004C49DA" w:rsidRPr="00367CD7" w:rsidRDefault="004C49DA" w:rsidP="000D4FCF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01.07.2019г. руководител</w:t>
      </w:r>
      <w:r w:rsidR="00521456" w:rsidRPr="00367CD7">
        <w:rPr>
          <w:rFonts w:ascii="Times New Roman" w:hAnsi="Times New Roman" w:cs="Times New Roman"/>
          <w:sz w:val="24"/>
          <w:szCs w:val="24"/>
        </w:rPr>
        <w:t>ь</w:t>
      </w:r>
      <w:r w:rsidRPr="00367CD7">
        <w:rPr>
          <w:rFonts w:ascii="Times New Roman" w:hAnsi="Times New Roman" w:cs="Times New Roman"/>
          <w:sz w:val="24"/>
          <w:szCs w:val="24"/>
        </w:rPr>
        <w:t xml:space="preserve"> Администратора судов по Актюбинской области Женалимов К.А. приговором суда №2 г.Актобе признан виновным по </w:t>
      </w:r>
      <w:r w:rsidR="00521456" w:rsidRPr="00367CD7">
        <w:rPr>
          <w:rFonts w:ascii="Times New Roman" w:hAnsi="Times New Roman" w:cs="Times New Roman"/>
          <w:sz w:val="24"/>
          <w:szCs w:val="24"/>
        </w:rPr>
        <w:t>п.3 ч.4 ст.361 УК РК и осужден к 4 годам 6 месяцам ограничения свободы.</w:t>
      </w:r>
    </w:p>
    <w:p w:rsidR="00833D49" w:rsidRPr="00367CD7" w:rsidRDefault="00521456" w:rsidP="000D4FCF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25.12.2019г. руководитель финансового отдела Администратора судов по Актюбинской области Утенова Г.С. приговором суда №2 г.Актобе признана виновной по п.2 ч.3 ст.189 УК РК и осуждена к 2 годам ограничения свободы.</w:t>
      </w:r>
    </w:p>
    <w:p w:rsidR="009F7EC5" w:rsidRPr="00367CD7" w:rsidRDefault="009F7EC5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E93D91" w:rsidRPr="00367CD7" w:rsidRDefault="0090728E" w:rsidP="000D4FCF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За 2019-2020 годы органами уголовного преследования в порядке ст.200 УПК РК внесено </w:t>
      </w:r>
      <w:r w:rsidR="00784272" w:rsidRPr="00367CD7">
        <w:rPr>
          <w:rFonts w:ascii="Times New Roman" w:hAnsi="Times New Roman" w:cs="Times New Roman"/>
        </w:rPr>
        <w:t>3</w:t>
      </w:r>
      <w:r w:rsidRPr="00367CD7">
        <w:rPr>
          <w:rFonts w:ascii="Times New Roman" w:hAnsi="Times New Roman" w:cs="Times New Roman"/>
        </w:rPr>
        <w:t xml:space="preserve"> представления в отношении административных государственных служащих судебной системы</w:t>
      </w:r>
      <w:r w:rsidR="00784272" w:rsidRPr="00367CD7">
        <w:rPr>
          <w:rFonts w:ascii="Times New Roman" w:hAnsi="Times New Roman" w:cs="Times New Roman"/>
        </w:rPr>
        <w:t>.</w:t>
      </w:r>
      <w:r w:rsidR="009F7EC5" w:rsidRPr="00367CD7">
        <w:rPr>
          <w:rFonts w:ascii="Times New Roman" w:hAnsi="Times New Roman" w:cs="Times New Roman"/>
        </w:rPr>
        <w:t xml:space="preserve"> </w:t>
      </w:r>
    </w:p>
    <w:p w:rsidR="009F7EC5" w:rsidRPr="00367CD7" w:rsidRDefault="009F7EC5" w:rsidP="00F359F5">
      <w:pPr>
        <w:widowControl w:val="0"/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0728E" w:rsidRPr="00367CD7" w:rsidRDefault="00943F1B" w:rsidP="000D4FCF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Среди сотрудников Департамента проведено анонимное анкетирование, в котором приняли участие 110 человек из 216.</w:t>
      </w:r>
    </w:p>
    <w:p w:rsidR="00943F1B" w:rsidRPr="00367CD7" w:rsidRDefault="00943F1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Результаты:</w:t>
      </w:r>
    </w:p>
    <w:p w:rsidR="00943F1B" w:rsidRPr="00367CD7" w:rsidRDefault="00943F1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106 госслужащим или 96,3% известно, что такое «коррупция».</w:t>
      </w:r>
    </w:p>
    <w:p w:rsidR="00943F1B" w:rsidRPr="00367CD7" w:rsidRDefault="00943F1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103 госслужащим или 93,6% известно, что такое «коррупционные риски».</w:t>
      </w:r>
    </w:p>
    <w:p w:rsidR="00943F1B" w:rsidRPr="00367CD7" w:rsidRDefault="00943F1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103 госслужащих или 93,6% не сталкивались с проявлениями коррупции в Департаменте либо непосредственно в структурных подразделениях, в которых работают, оставшиеся 7 работника или 6,4% ответили </w:t>
      </w:r>
      <w:r w:rsidRPr="00367CD7">
        <w:rPr>
          <w:rFonts w:ascii="Times New Roman" w:hAnsi="Times New Roman" w:cs="Times New Roman"/>
          <w:sz w:val="24"/>
          <w:szCs w:val="24"/>
        </w:rPr>
        <w:noBreakHyphen/>
        <w:t xml:space="preserve"> напротив положительно.    </w:t>
      </w:r>
    </w:p>
    <w:p w:rsidR="00943F1B" w:rsidRPr="00367CD7" w:rsidRDefault="00943F1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На вопрос </w:t>
      </w:r>
      <w:r w:rsidRPr="00367CD7">
        <w:rPr>
          <w:rFonts w:ascii="Times New Roman" w:hAnsi="Times New Roman" w:cs="Times New Roman"/>
          <w:sz w:val="24"/>
          <w:szCs w:val="24"/>
        </w:rPr>
        <w:noBreakHyphen/>
        <w:t xml:space="preserve"> «На Ваш взгляд, принимает ли руководство Департамента исчерпывающие меры, направленные на противодействие коррупции и обеспечение соблюдения норм соответствующего законодательства?»:</w:t>
      </w:r>
    </w:p>
    <w:p w:rsidR="00943F1B" w:rsidRPr="00367CD7" w:rsidRDefault="00943F1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105 или 95,4% ответили утвердительно;</w:t>
      </w:r>
    </w:p>
    <w:p w:rsidR="00943F1B" w:rsidRPr="00367CD7" w:rsidRDefault="00943F1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2 госслужащих - отрицательно;</w:t>
      </w:r>
    </w:p>
    <w:p w:rsidR="00943F1B" w:rsidRPr="00367CD7" w:rsidRDefault="00943F1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3 госслужащих ответили </w:t>
      </w:r>
      <w:r w:rsidRPr="00367CD7">
        <w:rPr>
          <w:rFonts w:ascii="Times New Roman" w:hAnsi="Times New Roman" w:cs="Times New Roman"/>
          <w:sz w:val="24"/>
          <w:szCs w:val="24"/>
        </w:rPr>
        <w:noBreakHyphen/>
        <w:t xml:space="preserve"> «возможно», «не всегда», «недостаточно одного контроля руководства, важнее культура воспитания».</w:t>
      </w:r>
    </w:p>
    <w:p w:rsidR="00943F1B" w:rsidRPr="00367CD7" w:rsidRDefault="00943F1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 93 госслужащих или 84,5% считают, что нормы действующего антикоррупционного законодательства «работают».</w:t>
      </w:r>
    </w:p>
    <w:p w:rsidR="00943F1B" w:rsidRPr="00367CD7" w:rsidRDefault="00943F1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Тогда как 11 госслужащих или 10% считают, что нормы действующего антикоррупционного законодательства «не работают».</w:t>
      </w:r>
    </w:p>
    <w:p w:rsidR="00943F1B" w:rsidRPr="00367CD7" w:rsidRDefault="00943F1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6 госслужащих или 5,4% затруднились ответить, а также отметили о необходимости совершенствования норм.</w:t>
      </w:r>
    </w:p>
    <w:p w:rsidR="00943F1B" w:rsidRPr="00367CD7" w:rsidRDefault="00943F1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92 госслужащих или 83,6% сообщили, что в случае выявления ими коррупционных правонарушений в Департаменте, они сообщат об этом непосредственному руководителю.</w:t>
      </w:r>
    </w:p>
    <w:p w:rsidR="00943F1B" w:rsidRPr="00367CD7" w:rsidRDefault="00943F1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11 госслужащих или 10% проинформировали бы соответствующий уполномоченный государственный орган.</w:t>
      </w:r>
    </w:p>
    <w:p w:rsidR="00943F1B" w:rsidRPr="00367CD7" w:rsidRDefault="00943F1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2 госслужащих ответили, что скрыли бы имеющиеся сведения по определенным причинам.</w:t>
      </w:r>
    </w:p>
    <w:p w:rsidR="00943F1B" w:rsidRPr="00367CD7" w:rsidRDefault="00943F1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4 госслужащих сообщили бы в службу внутренней безопасности.            </w:t>
      </w:r>
    </w:p>
    <w:p w:rsidR="00943F1B" w:rsidRPr="00367CD7" w:rsidRDefault="00943F1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53 или 48,2% госслужащих считают, что при поступлении на государственную службу необходимо проходить процедуру полиграфа.</w:t>
      </w:r>
    </w:p>
    <w:p w:rsidR="00943F1B" w:rsidRPr="00367CD7" w:rsidRDefault="00943F1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48 или 43,6% госслужащих ответили отрицательно.</w:t>
      </w:r>
    </w:p>
    <w:p w:rsidR="00943F1B" w:rsidRPr="00367CD7" w:rsidRDefault="00943F1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На вопрос </w:t>
      </w:r>
      <w:r w:rsidRPr="00367CD7">
        <w:rPr>
          <w:rFonts w:ascii="Times New Roman" w:hAnsi="Times New Roman" w:cs="Times New Roman"/>
          <w:sz w:val="24"/>
          <w:szCs w:val="24"/>
        </w:rPr>
        <w:noBreakHyphen/>
        <w:t xml:space="preserve"> «Ваши предложения по искоренению коррупции в государственных органах?»:</w:t>
      </w:r>
    </w:p>
    <w:p w:rsidR="00943F1B" w:rsidRPr="00367CD7" w:rsidRDefault="00943F1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94 госслужащих или 85,4% госслужащих отметили, что поддерживают действующую антикоррупционную политику;</w:t>
      </w:r>
    </w:p>
    <w:p w:rsidR="00943F1B" w:rsidRPr="00367CD7" w:rsidRDefault="00943F1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3 госслужащих не поддерживают;</w:t>
      </w:r>
    </w:p>
    <w:p w:rsidR="00943F1B" w:rsidRPr="00367CD7" w:rsidRDefault="00943F1B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13 госслужащих прокомментировали следующим образом - «ужесточение наказания», «требуется совершенствование норм», «достойная заработная плата и мотивация» и т.д. </w:t>
      </w:r>
    </w:p>
    <w:p w:rsidR="00943F1B" w:rsidRPr="00367CD7" w:rsidRDefault="00943F1B" w:rsidP="00F359F5">
      <w:pPr>
        <w:pStyle w:val="a3"/>
        <w:widowControl w:val="0"/>
        <w:tabs>
          <w:tab w:val="left" w:pos="1134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3858EB" w:rsidRPr="00367CD7" w:rsidRDefault="00571EF0" w:rsidP="000D4FCF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По результатам анализа вопросов управления персоналом </w:t>
      </w:r>
      <w:r w:rsidRPr="00367CD7">
        <w:rPr>
          <w:rFonts w:ascii="Times New Roman" w:hAnsi="Times New Roman" w:cs="Times New Roman"/>
          <w:b/>
        </w:rPr>
        <w:t xml:space="preserve">выявлены следующие </w:t>
      </w:r>
      <w:r w:rsidR="00F90DA0" w:rsidRPr="00367CD7">
        <w:rPr>
          <w:rFonts w:ascii="Times New Roman" w:hAnsi="Times New Roman" w:cs="Times New Roman"/>
          <w:b/>
        </w:rPr>
        <w:t>КОРРУПЦИОННЫЕ РИСКИ</w:t>
      </w:r>
      <w:r w:rsidRPr="00367CD7">
        <w:rPr>
          <w:rFonts w:ascii="Times New Roman" w:hAnsi="Times New Roman" w:cs="Times New Roman"/>
        </w:rPr>
        <w:t>:</w:t>
      </w:r>
    </w:p>
    <w:p w:rsidR="00A71B72" w:rsidRPr="00367CD7" w:rsidRDefault="00A71B72" w:rsidP="00F359F5">
      <w:pPr>
        <w:pStyle w:val="a3"/>
        <w:widowControl w:val="0"/>
        <w:tabs>
          <w:tab w:val="left" w:pos="993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c"/>
        <w:tblW w:w="9329" w:type="dxa"/>
        <w:jc w:val="center"/>
        <w:tblLook w:val="04A0" w:firstRow="1" w:lastRow="0" w:firstColumn="1" w:lastColumn="0" w:noHBand="0" w:noVBand="1"/>
      </w:tblPr>
      <w:tblGrid>
        <w:gridCol w:w="560"/>
        <w:gridCol w:w="5419"/>
        <w:gridCol w:w="3350"/>
      </w:tblGrid>
      <w:tr w:rsidR="00A15AF6" w:rsidRPr="00367CD7" w:rsidTr="00CC3F09">
        <w:trPr>
          <w:jc w:val="center"/>
        </w:trPr>
        <w:tc>
          <w:tcPr>
            <w:tcW w:w="560" w:type="dxa"/>
            <w:shd w:val="clear" w:color="auto" w:fill="EEECE1" w:themeFill="background2"/>
            <w:vAlign w:val="center"/>
          </w:tcPr>
          <w:p w:rsidR="00A15AF6" w:rsidRPr="00367CD7" w:rsidRDefault="00A15AF6" w:rsidP="00F359F5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15AF6" w:rsidRPr="00367CD7" w:rsidRDefault="00A15AF6" w:rsidP="00F359F5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19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AF6" w:rsidRPr="00367CD7" w:rsidRDefault="00A15AF6" w:rsidP="00F359F5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РИСК</w:t>
            </w:r>
          </w:p>
        </w:tc>
        <w:tc>
          <w:tcPr>
            <w:tcW w:w="3350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AF6" w:rsidRPr="00367CD7" w:rsidRDefault="00A15AF6" w:rsidP="00F359F5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</w:tc>
      </w:tr>
      <w:tr w:rsidR="00A15AF6" w:rsidRPr="00367CD7" w:rsidTr="00CC3F09">
        <w:trPr>
          <w:jc w:val="center"/>
        </w:trPr>
        <w:tc>
          <w:tcPr>
            <w:tcW w:w="560" w:type="dxa"/>
          </w:tcPr>
          <w:p w:rsidR="00A15AF6" w:rsidRPr="00367CD7" w:rsidRDefault="00784272" w:rsidP="00F359F5">
            <w:pPr>
              <w:pStyle w:val="a3"/>
              <w:widowControl w:val="0"/>
              <w:tabs>
                <w:tab w:val="left" w:pos="657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441C" w:rsidRPr="00367CD7" w:rsidRDefault="00932180" w:rsidP="00A5441C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В</w:t>
            </w:r>
            <w:r w:rsidR="00347410" w:rsidRPr="00367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нормативно-правовой базе,</w:t>
            </w:r>
            <w:r w:rsidR="00B6468D" w:rsidRPr="00367CD7">
              <w:rPr>
                <w:rFonts w:ascii="Times New Roman" w:hAnsi="Times New Roman"/>
                <w:sz w:val="24"/>
                <w:szCs w:val="24"/>
              </w:rPr>
              <w:t xml:space="preserve"> регулирующей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 порядок проведения конкурсных процедур для назначения на административные государственные должности,</w:t>
            </w:r>
            <w:r w:rsidR="00B6468D" w:rsidRPr="00367CD7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="00347410" w:rsidRPr="00367CD7">
              <w:rPr>
                <w:rFonts w:ascii="Times New Roman" w:hAnsi="Times New Roman"/>
                <w:sz w:val="24"/>
                <w:szCs w:val="24"/>
              </w:rPr>
              <w:t xml:space="preserve">определен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механизм защиты </w:t>
            </w:r>
            <w:r w:rsidR="00A5441C" w:rsidRPr="00367CD7">
              <w:rPr>
                <w:rFonts w:ascii="Times New Roman" w:hAnsi="Times New Roman"/>
                <w:sz w:val="24"/>
                <w:szCs w:val="24"/>
              </w:rPr>
              <w:t xml:space="preserve">процедуры </w:t>
            </w:r>
            <w:r w:rsidR="00347410" w:rsidRPr="00367CD7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вопросов для проведения собеседования.</w:t>
            </w:r>
          </w:p>
        </w:tc>
        <w:tc>
          <w:tcPr>
            <w:tcW w:w="3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5AF6" w:rsidRPr="00367CD7" w:rsidRDefault="001C1428" w:rsidP="002906EE">
            <w:pPr>
              <w:pStyle w:val="a3"/>
              <w:widowControl w:val="0"/>
              <w:tabs>
                <w:tab w:val="left" w:pos="657"/>
              </w:tabs>
              <w:ind w:left="0" w:firstLine="3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Разработать и внедрить механизм защиты </w:t>
            </w:r>
            <w:r w:rsidR="002906EE">
              <w:rPr>
                <w:rFonts w:ascii="Times New Roman" w:hAnsi="Times New Roman"/>
                <w:sz w:val="24"/>
                <w:szCs w:val="24"/>
              </w:rPr>
              <w:t xml:space="preserve">процедуры формирования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вопросов для проведения собеседований с кандидатами на административные государственные должности.</w:t>
            </w:r>
          </w:p>
        </w:tc>
      </w:tr>
      <w:tr w:rsidR="00A15AF6" w:rsidRPr="00367CD7" w:rsidTr="00CC3F09">
        <w:trPr>
          <w:jc w:val="center"/>
        </w:trPr>
        <w:tc>
          <w:tcPr>
            <w:tcW w:w="560" w:type="dxa"/>
          </w:tcPr>
          <w:p w:rsidR="00A15AF6" w:rsidRPr="00367CD7" w:rsidRDefault="00E55EAF" w:rsidP="00F359F5">
            <w:pPr>
              <w:pStyle w:val="a3"/>
              <w:widowControl w:val="0"/>
              <w:tabs>
                <w:tab w:val="left" w:pos="657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180" w:rsidRPr="00367CD7" w:rsidRDefault="00932180" w:rsidP="00F359F5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Выплаты ежемесячного пожизненного содержания судье, пребывающему в отставке, регулируются Правилами, утвержденными постановлением Правительства </w:t>
            </w:r>
            <w:r w:rsidR="00EC59BA" w:rsidRPr="00367CD7">
              <w:rPr>
                <w:rFonts w:ascii="Times New Roman" w:hAnsi="Times New Roman"/>
                <w:sz w:val="24"/>
                <w:szCs w:val="24"/>
              </w:rPr>
              <w:t>РК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 от 28 ноября 2015 года №961.</w:t>
            </w:r>
          </w:p>
          <w:p w:rsidR="00932180" w:rsidRPr="00367CD7" w:rsidRDefault="00932180" w:rsidP="00F359F5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Прием документов, формирование дела кандидата и подготовка заключений возложено на Департамент.</w:t>
            </w:r>
          </w:p>
          <w:p w:rsidR="00B6468D" w:rsidRPr="00367CD7" w:rsidRDefault="00B6468D" w:rsidP="002906EE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И</w:t>
            </w:r>
            <w:r w:rsidR="00932180" w:rsidRPr="00367CD7">
              <w:rPr>
                <w:rFonts w:ascii="Times New Roman" w:hAnsi="Times New Roman"/>
                <w:sz w:val="24"/>
                <w:szCs w:val="24"/>
              </w:rPr>
              <w:t>счислени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932180" w:rsidRPr="00367CD7">
              <w:rPr>
                <w:rFonts w:ascii="Times New Roman" w:hAnsi="Times New Roman"/>
                <w:sz w:val="24"/>
                <w:szCs w:val="24"/>
              </w:rPr>
              <w:t>стажа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 проводится </w:t>
            </w:r>
            <w:r w:rsidR="00932180" w:rsidRPr="00367CD7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ей, порядок работы которой нормативно</w:t>
            </w:r>
            <w:r w:rsidR="00EC59BA" w:rsidRPr="00367CD7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="002906EE">
              <w:rPr>
                <w:rFonts w:ascii="Times New Roman" w:hAnsi="Times New Roman"/>
                <w:sz w:val="24"/>
                <w:szCs w:val="24"/>
              </w:rPr>
              <w:t>регламентирован</w:t>
            </w:r>
            <w:r w:rsidR="00EC59BA" w:rsidRPr="00367C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5AF6" w:rsidRPr="00367CD7" w:rsidRDefault="005F012A" w:rsidP="00F359F5">
            <w:pPr>
              <w:pStyle w:val="a3"/>
              <w:widowControl w:val="0"/>
              <w:tabs>
                <w:tab w:val="left" w:pos="657"/>
              </w:tabs>
              <w:ind w:left="0" w:firstLine="3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Разработать положение о комиссии по исчислению стажа.</w:t>
            </w:r>
          </w:p>
        </w:tc>
      </w:tr>
      <w:tr w:rsidR="00A15AF6" w:rsidRPr="00367CD7" w:rsidTr="00CC3F09">
        <w:trPr>
          <w:jc w:val="center"/>
        </w:trPr>
        <w:tc>
          <w:tcPr>
            <w:tcW w:w="560" w:type="dxa"/>
          </w:tcPr>
          <w:p w:rsidR="00A15AF6" w:rsidRPr="00C62E1C" w:rsidRDefault="00E55EAF" w:rsidP="00F359F5">
            <w:pPr>
              <w:pStyle w:val="a3"/>
              <w:widowControl w:val="0"/>
              <w:tabs>
                <w:tab w:val="left" w:pos="657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72B0E" w:rsidRPr="00C62E1C" w:rsidRDefault="00B6468D" w:rsidP="005E3CF0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2E1C">
              <w:rPr>
                <w:rFonts w:ascii="Times New Roman" w:hAnsi="Times New Roman"/>
                <w:sz w:val="24"/>
                <w:szCs w:val="24"/>
              </w:rPr>
              <w:t>Решение о награждении сотрудников Департамента и территориальных администраторов судов принимаются специально создаваемой для этих целей комиссией,</w:t>
            </w:r>
            <w:r w:rsidR="005E3CF0" w:rsidRPr="00C62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E1C">
              <w:rPr>
                <w:rFonts w:ascii="Times New Roman" w:hAnsi="Times New Roman"/>
                <w:sz w:val="24"/>
                <w:szCs w:val="24"/>
              </w:rPr>
              <w:t>порядок работы которой также не регламентирован.</w:t>
            </w:r>
            <w:r w:rsidR="00932180" w:rsidRPr="00C62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5AF6" w:rsidRPr="00367CD7" w:rsidRDefault="00C62E1C" w:rsidP="00C62E1C">
            <w:pPr>
              <w:pStyle w:val="a3"/>
              <w:widowControl w:val="0"/>
              <w:tabs>
                <w:tab w:val="left" w:pos="657"/>
              </w:tabs>
              <w:ind w:left="0" w:firstLine="3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E1C">
              <w:rPr>
                <w:rFonts w:ascii="Times New Roman" w:hAnsi="Times New Roman"/>
                <w:sz w:val="24"/>
                <w:szCs w:val="24"/>
              </w:rPr>
              <w:t xml:space="preserve">Внести изменения в распоряжение Председателя ВС от 22 мая 2014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C62E1C">
              <w:rPr>
                <w:rFonts w:ascii="Times New Roman" w:hAnsi="Times New Roman"/>
                <w:sz w:val="24"/>
                <w:szCs w:val="24"/>
              </w:rPr>
              <w:t xml:space="preserve">117 «О поощрениях» </w:t>
            </w:r>
            <w:r w:rsidR="00A86BBF" w:rsidRPr="00C62E1C">
              <w:rPr>
                <w:rFonts w:ascii="Times New Roman" w:hAnsi="Times New Roman"/>
                <w:sz w:val="24"/>
                <w:szCs w:val="24"/>
              </w:rPr>
              <w:t>в части регламентации деятельности комиссии.</w:t>
            </w:r>
          </w:p>
        </w:tc>
      </w:tr>
      <w:tr w:rsidR="00A15AF6" w:rsidRPr="00367CD7" w:rsidTr="00CC3F09">
        <w:trPr>
          <w:jc w:val="center"/>
        </w:trPr>
        <w:tc>
          <w:tcPr>
            <w:tcW w:w="560" w:type="dxa"/>
          </w:tcPr>
          <w:p w:rsidR="00A15AF6" w:rsidRPr="00367CD7" w:rsidRDefault="0065498B" w:rsidP="00F359F5">
            <w:pPr>
              <w:pStyle w:val="a3"/>
              <w:widowControl w:val="0"/>
              <w:tabs>
                <w:tab w:val="left" w:pos="657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02E8" w:rsidRPr="00367CD7" w:rsidRDefault="00E55EAF" w:rsidP="00F359F5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В системе </w:t>
            </w:r>
            <w:r w:rsidR="002402E8" w:rsidRPr="00367CD7">
              <w:rPr>
                <w:rFonts w:ascii="Times New Roman" w:hAnsi="Times New Roman"/>
                <w:sz w:val="24"/>
                <w:szCs w:val="24"/>
              </w:rPr>
              <w:t xml:space="preserve">оценки результатов деятельности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государственных служащих (КЦИ) </w:t>
            </w:r>
            <w:r w:rsidR="003F27E6" w:rsidRPr="00367CD7">
              <w:rPr>
                <w:rFonts w:ascii="Times New Roman" w:hAnsi="Times New Roman"/>
                <w:sz w:val="24"/>
                <w:szCs w:val="24"/>
              </w:rPr>
              <w:t>имеются отдельные недоработки.</w:t>
            </w:r>
          </w:p>
          <w:p w:rsidR="003F27E6" w:rsidRPr="00367CD7" w:rsidRDefault="003F27E6" w:rsidP="003F27E6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Так, о</w:t>
            </w:r>
            <w:r w:rsidR="002402E8" w:rsidRPr="00367CD7">
              <w:rPr>
                <w:rFonts w:ascii="Times New Roman" w:hAnsi="Times New Roman"/>
                <w:sz w:val="24"/>
                <w:szCs w:val="24"/>
              </w:rPr>
              <w:t xml:space="preserve">ценка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в определенной степени </w:t>
            </w:r>
            <w:r w:rsidR="002402E8" w:rsidRPr="00367CD7">
              <w:rPr>
                <w:rFonts w:ascii="Times New Roman" w:hAnsi="Times New Roman"/>
                <w:sz w:val="24"/>
                <w:szCs w:val="24"/>
              </w:rPr>
              <w:t>зависит от руководителя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9BA" w:rsidRPr="00367CD7">
              <w:rPr>
                <w:rFonts w:ascii="Times New Roman" w:hAnsi="Times New Roman"/>
                <w:sz w:val="24"/>
                <w:szCs w:val="24"/>
              </w:rPr>
              <w:t>госслужащего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,</w:t>
            </w:r>
            <w:r w:rsidR="00EC59BA" w:rsidRPr="00367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2E8" w:rsidRPr="00367CD7">
              <w:rPr>
                <w:rFonts w:ascii="Times New Roman" w:hAnsi="Times New Roman"/>
                <w:sz w:val="24"/>
                <w:szCs w:val="24"/>
              </w:rPr>
              <w:t>которы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м</w:t>
            </w:r>
            <w:r w:rsidR="002402E8" w:rsidRPr="00367CD7">
              <w:rPr>
                <w:rFonts w:ascii="Times New Roman" w:hAnsi="Times New Roman"/>
                <w:sz w:val="24"/>
                <w:szCs w:val="24"/>
              </w:rPr>
              <w:t xml:space="preserve"> определяет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ся</w:t>
            </w:r>
            <w:r w:rsidR="002402E8" w:rsidRPr="00367CD7">
              <w:rPr>
                <w:rFonts w:ascii="Times New Roman" w:hAnsi="Times New Roman"/>
                <w:sz w:val="24"/>
                <w:szCs w:val="24"/>
              </w:rPr>
              <w:t>,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2E8" w:rsidRPr="00367CD7">
              <w:rPr>
                <w:rFonts w:ascii="Times New Roman" w:hAnsi="Times New Roman"/>
                <w:sz w:val="24"/>
                <w:szCs w:val="24"/>
              </w:rPr>
              <w:t xml:space="preserve">достиг ли </w:t>
            </w:r>
            <w:r w:rsidR="00EC59BA" w:rsidRPr="00367CD7"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r w:rsidR="002402E8" w:rsidRPr="00367CD7"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и в какой степени</w:t>
            </w:r>
            <w:r w:rsidR="002402E8" w:rsidRPr="00367CD7">
              <w:rPr>
                <w:rFonts w:ascii="Times New Roman" w:hAnsi="Times New Roman"/>
                <w:sz w:val="24"/>
                <w:szCs w:val="24"/>
              </w:rPr>
              <w:t>.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5AF6" w:rsidRPr="00367CD7" w:rsidRDefault="002402E8" w:rsidP="00EC59BA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В последующем </w:t>
            </w:r>
            <w:r w:rsidR="00EC59BA" w:rsidRPr="00367CD7">
              <w:rPr>
                <w:rFonts w:ascii="Times New Roman" w:hAnsi="Times New Roman"/>
                <w:sz w:val="24"/>
                <w:szCs w:val="24"/>
              </w:rPr>
              <w:t xml:space="preserve">эти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показатели влияют на вопросы премирования</w:t>
            </w:r>
            <w:r w:rsidR="00EC59BA" w:rsidRPr="00367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и продвижения по карьерной лестнице, а также могут стать основанием для увольнения.</w:t>
            </w:r>
          </w:p>
        </w:tc>
        <w:tc>
          <w:tcPr>
            <w:tcW w:w="3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5AF6" w:rsidRPr="00367CD7" w:rsidRDefault="003F27E6" w:rsidP="00F359F5">
            <w:pPr>
              <w:pStyle w:val="a3"/>
              <w:widowControl w:val="0"/>
              <w:tabs>
                <w:tab w:val="left" w:pos="657"/>
              </w:tabs>
              <w:ind w:left="0" w:firstLine="3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П</w:t>
            </w:r>
            <w:r w:rsidR="005F012A" w:rsidRPr="00367CD7">
              <w:rPr>
                <w:rFonts w:ascii="Times New Roman" w:hAnsi="Times New Roman"/>
                <w:sz w:val="24"/>
                <w:szCs w:val="24"/>
              </w:rPr>
              <w:t>ересмотреть внутреннюю систему оценки результатов деятельности административных государственных служащих судебной системы.</w:t>
            </w:r>
          </w:p>
        </w:tc>
      </w:tr>
      <w:tr w:rsidR="002402E8" w:rsidRPr="00367CD7" w:rsidTr="00CC3F09">
        <w:trPr>
          <w:jc w:val="center"/>
        </w:trPr>
        <w:tc>
          <w:tcPr>
            <w:tcW w:w="560" w:type="dxa"/>
          </w:tcPr>
          <w:p w:rsidR="002402E8" w:rsidRPr="00367CD7" w:rsidRDefault="0065498B" w:rsidP="00F359F5">
            <w:pPr>
              <w:pStyle w:val="a3"/>
              <w:widowControl w:val="0"/>
              <w:tabs>
                <w:tab w:val="left" w:pos="657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02E8" w:rsidRPr="00367CD7" w:rsidRDefault="00FC2272" w:rsidP="00F359F5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Нуждаются в четком </w:t>
            </w:r>
            <w:r w:rsidR="00EC59BA" w:rsidRPr="00367CD7">
              <w:rPr>
                <w:rFonts w:ascii="Times New Roman" w:hAnsi="Times New Roman"/>
                <w:sz w:val="24"/>
                <w:szCs w:val="24"/>
              </w:rPr>
              <w:t xml:space="preserve">правовом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регулировании </w:t>
            </w:r>
            <w:r w:rsidR="00EC59BA" w:rsidRPr="00367CD7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="003F27E6" w:rsidRPr="00367CD7">
              <w:rPr>
                <w:rFonts w:ascii="Times New Roman" w:hAnsi="Times New Roman"/>
                <w:sz w:val="24"/>
                <w:szCs w:val="24"/>
              </w:rPr>
              <w:t xml:space="preserve"> длительного прикомандирования сотрудников </w:t>
            </w:r>
            <w:r w:rsidR="00EC59BA" w:rsidRPr="00367CD7">
              <w:rPr>
                <w:rFonts w:ascii="Times New Roman" w:hAnsi="Times New Roman"/>
                <w:sz w:val="24"/>
                <w:szCs w:val="24"/>
              </w:rPr>
              <w:t>к</w:t>
            </w:r>
            <w:r w:rsidR="003F27E6" w:rsidRPr="00367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9BA" w:rsidRPr="00367CD7">
              <w:rPr>
                <w:rFonts w:ascii="Times New Roman" w:hAnsi="Times New Roman"/>
                <w:sz w:val="24"/>
                <w:szCs w:val="24"/>
              </w:rPr>
              <w:t xml:space="preserve">другим </w:t>
            </w:r>
            <w:r w:rsidR="003F27E6" w:rsidRPr="00367CD7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 w:rsidR="00EC59BA" w:rsidRPr="00367CD7">
              <w:rPr>
                <w:rFonts w:ascii="Times New Roman" w:hAnsi="Times New Roman"/>
                <w:sz w:val="24"/>
                <w:szCs w:val="24"/>
              </w:rPr>
              <w:t>м</w:t>
            </w:r>
            <w:r w:rsidR="003F27E6" w:rsidRPr="00367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7E6" w:rsidRPr="00367CD7">
              <w:rPr>
                <w:rFonts w:ascii="Times New Roman" w:hAnsi="Times New Roman"/>
                <w:i/>
                <w:szCs w:val="24"/>
              </w:rPr>
              <w:t>(в т.ч. из региона в регион)</w:t>
            </w:r>
            <w:r w:rsidR="003F27E6" w:rsidRPr="00367C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2E8" w:rsidRPr="00367CD7" w:rsidRDefault="00EC59BA" w:rsidP="00F359F5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Подобная практика послужила </w:t>
            </w:r>
            <w:r w:rsidR="002402E8" w:rsidRPr="00367CD7">
              <w:rPr>
                <w:rFonts w:ascii="Times New Roman" w:hAnsi="Times New Roman"/>
                <w:sz w:val="24"/>
                <w:szCs w:val="24"/>
              </w:rPr>
              <w:t xml:space="preserve">условием для совершения ведущим специалистом канцелярии СМАС г.Алматы Жеребаевым А.Р. </w:t>
            </w:r>
            <w:r w:rsidR="002402E8" w:rsidRPr="00367CD7">
              <w:rPr>
                <w:rFonts w:ascii="Times New Roman" w:hAnsi="Times New Roman"/>
                <w:i/>
                <w:szCs w:val="24"/>
              </w:rPr>
              <w:t>(</w:t>
            </w:r>
            <w:r w:rsidR="003F27E6" w:rsidRPr="00367CD7">
              <w:rPr>
                <w:rFonts w:ascii="Times New Roman" w:hAnsi="Times New Roman"/>
                <w:i/>
                <w:szCs w:val="24"/>
              </w:rPr>
              <w:t>был направлен работать секретарем судебного заседания</w:t>
            </w:r>
            <w:r w:rsidR="002402E8" w:rsidRPr="00367CD7">
              <w:rPr>
                <w:rFonts w:ascii="Times New Roman" w:hAnsi="Times New Roman"/>
                <w:i/>
                <w:szCs w:val="24"/>
              </w:rPr>
              <w:t>)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 коррупционного преступления.</w:t>
            </w:r>
          </w:p>
          <w:p w:rsidR="002402E8" w:rsidRPr="00367CD7" w:rsidRDefault="002402E8" w:rsidP="00EC59BA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Кроме того,</w:t>
            </w:r>
            <w:r w:rsidR="00EC59BA" w:rsidRPr="00367CD7">
              <w:rPr>
                <w:rFonts w:ascii="Times New Roman" w:hAnsi="Times New Roman"/>
                <w:sz w:val="24"/>
                <w:szCs w:val="24"/>
              </w:rPr>
              <w:t xml:space="preserve"> установлены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факты прикомандирования сотрудников к подразделениям при наличии в них вакансий.</w:t>
            </w:r>
          </w:p>
        </w:tc>
        <w:tc>
          <w:tcPr>
            <w:tcW w:w="3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F0E24" w:rsidRPr="00367CD7" w:rsidRDefault="008B6FC8" w:rsidP="003F27E6">
            <w:pPr>
              <w:pStyle w:val="a3"/>
              <w:widowControl w:val="0"/>
              <w:tabs>
                <w:tab w:val="left" w:pos="657"/>
              </w:tabs>
              <w:ind w:left="0" w:firstLine="3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Разработать внутренние правила прикомандирования сотрудников к другим подразделениям, в которых четко установить перечень оснований, и ответственность должностных лиц.</w:t>
            </w:r>
          </w:p>
        </w:tc>
      </w:tr>
      <w:tr w:rsidR="002402E8" w:rsidRPr="00367CD7" w:rsidTr="00CC3F09">
        <w:trPr>
          <w:jc w:val="center"/>
        </w:trPr>
        <w:tc>
          <w:tcPr>
            <w:tcW w:w="560" w:type="dxa"/>
          </w:tcPr>
          <w:p w:rsidR="002402E8" w:rsidRPr="00367CD7" w:rsidRDefault="0065498B" w:rsidP="003F27E6">
            <w:pPr>
              <w:pStyle w:val="a3"/>
              <w:widowControl w:val="0"/>
              <w:tabs>
                <w:tab w:val="left" w:pos="657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BA7" w:rsidRPr="00367CD7" w:rsidRDefault="00E83BA7" w:rsidP="00F359F5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Изучение сведений об обстоя</w:t>
            </w:r>
            <w:r w:rsidR="00CC3F09" w:rsidRPr="00367CD7">
              <w:rPr>
                <w:rFonts w:ascii="Times New Roman" w:hAnsi="Times New Roman"/>
                <w:sz w:val="24"/>
                <w:szCs w:val="24"/>
              </w:rPr>
              <w:t xml:space="preserve">тельствах </w:t>
            </w:r>
            <w:r w:rsidR="003F27E6" w:rsidRPr="00367CD7">
              <w:rPr>
                <w:rFonts w:ascii="Times New Roman" w:hAnsi="Times New Roman"/>
                <w:sz w:val="24"/>
                <w:szCs w:val="24"/>
              </w:rPr>
              <w:t xml:space="preserve">привлечения </w:t>
            </w:r>
            <w:r w:rsidR="00C123E9" w:rsidRPr="00367CD7"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 w:rsidR="00CC3F09" w:rsidRPr="00367CD7">
              <w:rPr>
                <w:rFonts w:ascii="Times New Roman" w:hAnsi="Times New Roman"/>
                <w:sz w:val="24"/>
                <w:szCs w:val="24"/>
              </w:rPr>
              <w:t xml:space="preserve">судебной системы </w:t>
            </w:r>
            <w:r w:rsidR="003F27E6" w:rsidRPr="00367CD7">
              <w:rPr>
                <w:rFonts w:ascii="Times New Roman" w:hAnsi="Times New Roman"/>
                <w:sz w:val="24"/>
                <w:szCs w:val="24"/>
              </w:rPr>
              <w:t xml:space="preserve">к ответственности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за совершение коррупционных </w:t>
            </w:r>
            <w:r w:rsidR="00EC59BA" w:rsidRPr="00367CD7">
              <w:rPr>
                <w:rFonts w:ascii="Times New Roman" w:hAnsi="Times New Roman"/>
                <w:sz w:val="24"/>
                <w:szCs w:val="24"/>
              </w:rPr>
              <w:t xml:space="preserve">правонарушений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показало, что наиболее уязвимыми в коррупционном плане участками являются:</w:t>
            </w:r>
          </w:p>
          <w:p w:rsidR="00E83BA7" w:rsidRPr="00367CD7" w:rsidRDefault="00E83BA7" w:rsidP="00F359F5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секретари судебного заседания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, так как они имеют доступ к материалам дел</w:t>
            </w:r>
            <w:r w:rsidR="004E710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непосредственно контактируют как с судьей, так и сторонами дела;</w:t>
            </w:r>
          </w:p>
          <w:p w:rsidR="002402E8" w:rsidRPr="00367CD7" w:rsidRDefault="00E83BA7" w:rsidP="00F359F5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руководители администраторов судов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, так как они обладают широким кругом полномочий</w:t>
            </w:r>
            <w:r w:rsidR="00CC3F09" w:rsidRPr="00367C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E92" w:rsidRPr="00367CD7" w:rsidRDefault="003E251A" w:rsidP="00F359F5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Разработать и внедрить антикоррупционные стандарты поведения</w:t>
            </w:r>
            <w:r w:rsidR="00EC59BA" w:rsidRPr="00367CD7">
              <w:rPr>
                <w:rFonts w:ascii="Times New Roman" w:hAnsi="Times New Roman"/>
                <w:sz w:val="24"/>
                <w:szCs w:val="24"/>
              </w:rPr>
              <w:t xml:space="preserve"> административных государственных служащих судебной системы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2402E8" w:rsidRPr="00367CD7" w:rsidRDefault="003E251A" w:rsidP="00EC59BA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Предусмотреть не только ограничения, указанные в Законе «О противодействии коррупции», но и специфику судебной системы. К примеру, введение</w:t>
            </w:r>
            <w:r w:rsidR="00EC59BA" w:rsidRPr="00367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понятия «непроцессуальный контакт» для судебных приставов и секретарей судебных заседаний и др.</w:t>
            </w:r>
          </w:p>
        </w:tc>
      </w:tr>
    </w:tbl>
    <w:p w:rsidR="00406D23" w:rsidRPr="00367CD7" w:rsidRDefault="00406D23" w:rsidP="00F359F5">
      <w:pPr>
        <w:pStyle w:val="a3"/>
        <w:widowControl w:val="0"/>
        <w:tabs>
          <w:tab w:val="left" w:pos="993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:rsidR="00A629BD" w:rsidRPr="00367CD7" w:rsidRDefault="004B4880" w:rsidP="00F359F5">
      <w:pPr>
        <w:pStyle w:val="a3"/>
        <w:widowControl w:val="0"/>
        <w:numPr>
          <w:ilvl w:val="0"/>
          <w:numId w:val="4"/>
        </w:numPr>
        <w:shd w:val="clear" w:color="auto" w:fill="EAF1DD" w:themeFill="accent3" w:themeFillTint="33"/>
        <w:tabs>
          <w:tab w:val="left" w:pos="426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367CD7">
        <w:rPr>
          <w:rFonts w:ascii="Times New Roman" w:hAnsi="Times New Roman" w:cs="Times New Roman"/>
          <w:b/>
        </w:rPr>
        <w:t>Факты к</w:t>
      </w:r>
      <w:r w:rsidR="00023F42" w:rsidRPr="00367CD7">
        <w:rPr>
          <w:rFonts w:ascii="Times New Roman" w:hAnsi="Times New Roman" w:cs="Times New Roman"/>
          <w:b/>
        </w:rPr>
        <w:t>онфликт</w:t>
      </w:r>
      <w:r w:rsidRPr="00367CD7">
        <w:rPr>
          <w:rFonts w:ascii="Times New Roman" w:hAnsi="Times New Roman" w:cs="Times New Roman"/>
          <w:b/>
        </w:rPr>
        <w:t>ов</w:t>
      </w:r>
      <w:r w:rsidR="00C1279E">
        <w:rPr>
          <w:rFonts w:ascii="Times New Roman" w:hAnsi="Times New Roman" w:cs="Times New Roman"/>
          <w:b/>
        </w:rPr>
        <w:t xml:space="preserve"> интересов</w:t>
      </w:r>
    </w:p>
    <w:p w:rsidR="00355713" w:rsidRPr="00367CD7" w:rsidRDefault="00355713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Согласно Закону «О государственной службе» конфликт интересов - противоречие между личными интересами государственного служащего и его должностными полномочиями, при котором личные интересы государственного служащего могут привести к неисполнению или ненадлежащему исполнению им своих должностных полномочий.</w:t>
      </w:r>
    </w:p>
    <w:p w:rsidR="00355713" w:rsidRPr="00367CD7" w:rsidRDefault="00355713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Госслужащему запрещается осуществлять должностные полномочия, если имеется конфликт интересов. Он обязан в письменной форме уведомить своего непосредственного руководителя или руководство госоргана о возникшем конфликте интересов или возможности его возникновения, как только ему станет об этом известно.</w:t>
      </w:r>
    </w:p>
    <w:p w:rsidR="00355713" w:rsidRPr="00367CD7" w:rsidRDefault="00355713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Помимо этого, госслужащий не может занимать должность, находящуюся в непосредственной подчиненности должности, занимаемой его близкими родственниками, а также иметь в непосредственном подчинении близких родственников</w:t>
      </w:r>
      <w:r w:rsidR="00592DBF" w:rsidRPr="00367CD7">
        <w:rPr>
          <w:rStyle w:val="af4"/>
          <w:rFonts w:ascii="Times New Roman" w:hAnsi="Times New Roman" w:cs="Times New Roman"/>
        </w:rPr>
        <w:footnoteReference w:id="4"/>
      </w:r>
      <w:r w:rsidRPr="00367CD7">
        <w:rPr>
          <w:rFonts w:ascii="Times New Roman" w:hAnsi="Times New Roman" w:cs="Times New Roman"/>
        </w:rPr>
        <w:t>.</w:t>
      </w:r>
    </w:p>
    <w:p w:rsidR="00355713" w:rsidRPr="00367CD7" w:rsidRDefault="00355713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355713" w:rsidRPr="00367CD7" w:rsidRDefault="00355713" w:rsidP="000D4FCF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Факты конфликта интересов в Департаменте </w:t>
      </w:r>
      <w:r w:rsidR="00AF2521" w:rsidRPr="00367CD7">
        <w:rPr>
          <w:rFonts w:ascii="Times New Roman" w:hAnsi="Times New Roman" w:cs="Times New Roman"/>
        </w:rPr>
        <w:t xml:space="preserve">и администраторах судов </w:t>
      </w:r>
      <w:r w:rsidRPr="00367CD7">
        <w:rPr>
          <w:rFonts w:ascii="Times New Roman" w:hAnsi="Times New Roman" w:cs="Times New Roman"/>
        </w:rPr>
        <w:t>не установлены.</w:t>
      </w:r>
    </w:p>
    <w:p w:rsidR="00355713" w:rsidRPr="00367CD7" w:rsidRDefault="00355713" w:rsidP="00F359F5">
      <w:pPr>
        <w:pStyle w:val="a3"/>
        <w:widowControl w:val="0"/>
        <w:tabs>
          <w:tab w:val="left" w:pos="993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355713" w:rsidRPr="00367CD7" w:rsidRDefault="00AF2521" w:rsidP="000D4FCF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Факты работы близких родственников в непосредственном подчинении в Департаменте не установлены. </w:t>
      </w:r>
    </w:p>
    <w:p w:rsidR="00AF2521" w:rsidRPr="00367CD7" w:rsidRDefault="00AF2521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По территориальным администраторам судов такие факты обнаружены только в канцелярии суда района им.Г.Мусрепова</w:t>
      </w:r>
      <w:r w:rsidR="00827648" w:rsidRPr="00367CD7">
        <w:rPr>
          <w:rFonts w:ascii="Times New Roman" w:hAnsi="Times New Roman" w:cs="Times New Roman"/>
        </w:rPr>
        <w:t xml:space="preserve"> Северо-Казахстанской области</w:t>
      </w:r>
      <w:r w:rsidRPr="00367CD7">
        <w:rPr>
          <w:rFonts w:ascii="Times New Roman" w:hAnsi="Times New Roman" w:cs="Times New Roman"/>
        </w:rPr>
        <w:t>.</w:t>
      </w:r>
    </w:p>
    <w:p w:rsidR="00AF2521" w:rsidRDefault="00AF2521" w:rsidP="00F359F5">
      <w:pPr>
        <w:pStyle w:val="a3"/>
        <w:widowControl w:val="0"/>
        <w:tabs>
          <w:tab w:val="left" w:pos="993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A42CD3" w:rsidRPr="00367CD7" w:rsidRDefault="00A42CD3" w:rsidP="00F359F5">
      <w:pPr>
        <w:pStyle w:val="a3"/>
        <w:widowControl w:val="0"/>
        <w:tabs>
          <w:tab w:val="left" w:pos="993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AF2521" w:rsidRPr="00367CD7" w:rsidRDefault="00AF2521" w:rsidP="000D4FCF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367CD7">
        <w:rPr>
          <w:rFonts w:ascii="Times New Roman" w:hAnsi="Times New Roman" w:cs="Times New Roman"/>
          <w:b/>
        </w:rPr>
        <w:t>РЕКОМЕНДАЦИИ:</w:t>
      </w:r>
    </w:p>
    <w:p w:rsidR="0039572F" w:rsidRPr="00367CD7" w:rsidRDefault="0039572F" w:rsidP="00F359F5">
      <w:pPr>
        <w:pStyle w:val="a3"/>
        <w:widowControl w:val="0"/>
        <w:tabs>
          <w:tab w:val="left" w:pos="993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F2521" w:rsidRPr="00367CD7" w:rsidRDefault="00AF2521" w:rsidP="000D4FCF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  <w:r w:rsidRPr="00367CD7">
        <w:rPr>
          <w:rFonts w:ascii="Times New Roman" w:hAnsi="Times New Roman" w:cs="Times New Roman"/>
        </w:rPr>
        <w:t xml:space="preserve">Гражданское, уголовное и административное законодательство предусматривает процедуру отвода судьи от рассмотрения дела, если имеется конфликт интересов </w:t>
      </w:r>
      <w:r w:rsidRPr="00367CD7">
        <w:rPr>
          <w:rFonts w:ascii="Times New Roman" w:hAnsi="Times New Roman" w:cs="Times New Roman"/>
          <w:i/>
          <w:sz w:val="24"/>
        </w:rPr>
        <w:t>(т.е. обстоятельства, вызывающие обоснованные сомнения в беспристрастности судьи)</w:t>
      </w:r>
      <w:r w:rsidRPr="00367CD7">
        <w:rPr>
          <w:rFonts w:ascii="Times New Roman" w:hAnsi="Times New Roman" w:cs="Times New Roman"/>
        </w:rPr>
        <w:t>.</w:t>
      </w:r>
    </w:p>
    <w:p w:rsidR="008E773D" w:rsidRPr="00367CD7" w:rsidRDefault="00E63AF0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А механизмы прекращения исполнения госслужащим своих должностных обязанностей в случае конфликта интересов </w:t>
      </w:r>
      <w:r w:rsidR="008E773D" w:rsidRPr="00367CD7">
        <w:rPr>
          <w:rFonts w:ascii="Times New Roman" w:hAnsi="Times New Roman" w:cs="Times New Roman"/>
        </w:rPr>
        <w:t xml:space="preserve">четко </w:t>
      </w:r>
      <w:r w:rsidRPr="00367CD7">
        <w:rPr>
          <w:rFonts w:ascii="Times New Roman" w:hAnsi="Times New Roman" w:cs="Times New Roman"/>
        </w:rPr>
        <w:t xml:space="preserve">не </w:t>
      </w:r>
      <w:r w:rsidR="008E773D" w:rsidRPr="00367CD7">
        <w:rPr>
          <w:rFonts w:ascii="Times New Roman" w:hAnsi="Times New Roman" w:cs="Times New Roman"/>
        </w:rPr>
        <w:t>регламентированы</w:t>
      </w:r>
      <w:r w:rsidRPr="00367CD7">
        <w:rPr>
          <w:rFonts w:ascii="Times New Roman" w:hAnsi="Times New Roman" w:cs="Times New Roman"/>
        </w:rPr>
        <w:t>.</w:t>
      </w:r>
    </w:p>
    <w:p w:rsidR="00AF2521" w:rsidRPr="00367CD7" w:rsidRDefault="008E773D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С учетом </w:t>
      </w:r>
      <w:r w:rsidR="005E3CF0">
        <w:rPr>
          <w:rFonts w:ascii="Times New Roman" w:hAnsi="Times New Roman" w:cs="Times New Roman"/>
        </w:rPr>
        <w:t>указанного</w:t>
      </w:r>
      <w:r w:rsidRPr="00367CD7">
        <w:rPr>
          <w:rFonts w:ascii="Times New Roman" w:hAnsi="Times New Roman" w:cs="Times New Roman"/>
        </w:rPr>
        <w:t xml:space="preserve">, необходимо </w:t>
      </w:r>
      <w:r w:rsidR="00C1279E">
        <w:rPr>
          <w:rFonts w:ascii="Times New Roman" w:hAnsi="Times New Roman" w:cs="Times New Roman"/>
        </w:rPr>
        <w:t xml:space="preserve">изучить этот вопрос </w:t>
      </w:r>
      <w:r w:rsidRPr="00367CD7">
        <w:rPr>
          <w:rFonts w:ascii="Times New Roman" w:hAnsi="Times New Roman" w:cs="Times New Roman"/>
        </w:rPr>
        <w:t xml:space="preserve">и </w:t>
      </w:r>
      <w:r w:rsidR="004E7101">
        <w:rPr>
          <w:rFonts w:ascii="Times New Roman" w:hAnsi="Times New Roman" w:cs="Times New Roman"/>
        </w:rPr>
        <w:t xml:space="preserve">разработать алгоритм </w:t>
      </w:r>
      <w:r w:rsidRPr="00367CD7">
        <w:rPr>
          <w:rFonts w:ascii="Times New Roman" w:hAnsi="Times New Roman" w:cs="Times New Roman"/>
        </w:rPr>
        <w:t xml:space="preserve">урегулирования конфликтов интересов для административных государственных служащих судебной системы, в которой </w:t>
      </w:r>
      <w:r w:rsidR="007C0536" w:rsidRPr="00367CD7">
        <w:rPr>
          <w:rFonts w:ascii="Times New Roman" w:hAnsi="Times New Roman" w:cs="Times New Roman"/>
        </w:rPr>
        <w:t>детально определить основания для прекращения/приостановления должностных обязанностей госслужащих, ответственность и другие необходимые аспекты.</w:t>
      </w:r>
      <w:r w:rsidR="00CB2BB4" w:rsidRPr="00367CD7">
        <w:rPr>
          <w:rFonts w:ascii="Times New Roman" w:hAnsi="Times New Roman" w:cs="Times New Roman"/>
        </w:rPr>
        <w:t xml:space="preserve"> Также необходимо закрепить в каждом подразделении лиц, ответственных за мониторинг и регулирование конфликта интересов.</w:t>
      </w:r>
    </w:p>
    <w:p w:rsidR="00AF2521" w:rsidRPr="00367CD7" w:rsidRDefault="00AF2521" w:rsidP="00F359F5">
      <w:pPr>
        <w:pStyle w:val="a3"/>
        <w:widowControl w:val="0"/>
        <w:tabs>
          <w:tab w:val="left" w:pos="993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AF2521" w:rsidRPr="00367CD7" w:rsidRDefault="0039572F" w:rsidP="000D4FCF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Отдельно следует проработать вопрос о </w:t>
      </w:r>
      <w:r w:rsidR="00003BB8" w:rsidRPr="00367CD7">
        <w:rPr>
          <w:rFonts w:ascii="Times New Roman" w:hAnsi="Times New Roman" w:cs="Times New Roman"/>
        </w:rPr>
        <w:t>регулировании работы</w:t>
      </w:r>
      <w:r w:rsidRPr="00367CD7">
        <w:rPr>
          <w:rFonts w:ascii="Times New Roman" w:hAnsi="Times New Roman" w:cs="Times New Roman"/>
        </w:rPr>
        <w:t xml:space="preserve"> близких родственников судей в том же суде в качестве </w:t>
      </w:r>
      <w:r w:rsidR="00003BB8" w:rsidRPr="00367CD7">
        <w:rPr>
          <w:rFonts w:ascii="Times New Roman" w:hAnsi="Times New Roman" w:cs="Times New Roman"/>
        </w:rPr>
        <w:t xml:space="preserve">административных </w:t>
      </w:r>
      <w:r w:rsidRPr="00367CD7">
        <w:rPr>
          <w:rFonts w:ascii="Times New Roman" w:hAnsi="Times New Roman" w:cs="Times New Roman"/>
        </w:rPr>
        <w:t xml:space="preserve">госслужащих. </w:t>
      </w:r>
    </w:p>
    <w:p w:rsidR="007C0536" w:rsidRPr="00367CD7" w:rsidRDefault="007C0536" w:rsidP="00F359F5">
      <w:pPr>
        <w:pStyle w:val="a3"/>
        <w:widowControl w:val="0"/>
        <w:tabs>
          <w:tab w:val="left" w:pos="993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:rsidR="00023F42" w:rsidRPr="00367CD7" w:rsidRDefault="00C1279E" w:rsidP="00F359F5">
      <w:pPr>
        <w:pStyle w:val="a3"/>
        <w:widowControl w:val="0"/>
        <w:numPr>
          <w:ilvl w:val="0"/>
          <w:numId w:val="4"/>
        </w:numPr>
        <w:shd w:val="clear" w:color="auto" w:fill="EAF1DD" w:themeFill="accent3" w:themeFillTint="33"/>
        <w:tabs>
          <w:tab w:val="left" w:pos="426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Оказание государственных услуг</w:t>
      </w:r>
    </w:p>
    <w:p w:rsidR="004B4880" w:rsidRPr="00367CD7" w:rsidRDefault="00055046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Департаментом и территориальными администраторами судов оказывается 1 государственная услуга населению </w:t>
      </w:r>
      <w:r w:rsidRPr="00367CD7">
        <w:rPr>
          <w:rFonts w:ascii="Times New Roman" w:hAnsi="Times New Roman" w:cs="Times New Roman"/>
          <w:b/>
        </w:rPr>
        <w:t>«Апостилирование официальных документов, исходящих из судебных органов»</w:t>
      </w:r>
      <w:r w:rsidRPr="00367CD7">
        <w:rPr>
          <w:rFonts w:ascii="Times New Roman" w:hAnsi="Times New Roman" w:cs="Times New Roman"/>
        </w:rPr>
        <w:t>.</w:t>
      </w:r>
    </w:p>
    <w:p w:rsidR="00055046" w:rsidRPr="00367CD7" w:rsidRDefault="00055046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Документы принимаются в бумажном виде через канцелярию, в электронном виде через веб-портал «электронного правительства» </w:t>
      </w:r>
      <w:r w:rsidRPr="00367CD7">
        <w:rPr>
          <w:rFonts w:ascii="Times New Roman" w:hAnsi="Times New Roman" w:cs="Times New Roman"/>
          <w:i/>
          <w:sz w:val="24"/>
        </w:rPr>
        <w:t>(eGov)</w:t>
      </w:r>
      <w:r w:rsidRPr="00367CD7">
        <w:rPr>
          <w:rFonts w:ascii="Times New Roman" w:hAnsi="Times New Roman" w:cs="Times New Roman"/>
        </w:rPr>
        <w:t xml:space="preserve">, а также через </w:t>
      </w:r>
      <w:r w:rsidR="00C64091" w:rsidRPr="00367CD7">
        <w:rPr>
          <w:rFonts w:ascii="Times New Roman" w:hAnsi="Times New Roman" w:cs="Times New Roman"/>
        </w:rPr>
        <w:t xml:space="preserve">НАК </w:t>
      </w:r>
      <w:r w:rsidRPr="00367CD7">
        <w:rPr>
          <w:rFonts w:ascii="Times New Roman" w:hAnsi="Times New Roman" w:cs="Times New Roman"/>
        </w:rPr>
        <w:t xml:space="preserve">«Правительство для граждан» </w:t>
      </w:r>
      <w:r w:rsidRPr="00367CD7">
        <w:rPr>
          <w:rFonts w:ascii="Times New Roman" w:hAnsi="Times New Roman" w:cs="Times New Roman"/>
          <w:i/>
          <w:sz w:val="24"/>
        </w:rPr>
        <w:t>(ЦОНы)</w:t>
      </w:r>
      <w:r w:rsidRPr="00367CD7">
        <w:rPr>
          <w:rFonts w:ascii="Times New Roman" w:hAnsi="Times New Roman" w:cs="Times New Roman"/>
        </w:rPr>
        <w:t>.</w:t>
      </w:r>
    </w:p>
    <w:p w:rsidR="00055046" w:rsidRPr="00367CD7" w:rsidRDefault="00055046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В 2020 году поступило 761 заявление о проставлении апостиля, из которых:</w:t>
      </w:r>
    </w:p>
    <w:p w:rsidR="00055046" w:rsidRPr="00367CD7" w:rsidRDefault="00055046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- удовлетворено 698 (91,7%)</w:t>
      </w:r>
    </w:p>
    <w:p w:rsidR="00055046" w:rsidRPr="00367CD7" w:rsidRDefault="00055046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- отказано 63 (8,3%).</w:t>
      </w:r>
    </w:p>
    <w:p w:rsidR="003A73FB" w:rsidRPr="00367CD7" w:rsidRDefault="00055046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В целях повышения качества оказания услуги в 2020 году</w:t>
      </w:r>
      <w:r w:rsidR="003A73FB" w:rsidRPr="00367CD7">
        <w:rPr>
          <w:rFonts w:ascii="Times New Roman" w:hAnsi="Times New Roman" w:cs="Times New Roman"/>
        </w:rPr>
        <w:t>:</w:t>
      </w:r>
    </w:p>
    <w:p w:rsidR="003A73FB" w:rsidRPr="00367CD7" w:rsidRDefault="003A73FB" w:rsidP="000D4FCF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утверждены новые Правила оказания государственной услуги «Апостилирование официальных документов, исходящих из судебных органов» </w:t>
      </w:r>
      <w:r w:rsidRPr="00367CD7">
        <w:rPr>
          <w:rFonts w:ascii="Times New Roman" w:hAnsi="Times New Roman" w:cs="Times New Roman"/>
          <w:i/>
          <w:sz w:val="24"/>
        </w:rPr>
        <w:t>(приказ Руководителя Департамента</w:t>
      </w:r>
      <w:r w:rsidR="00C64091" w:rsidRPr="00367CD7">
        <w:rPr>
          <w:rFonts w:ascii="Times New Roman" w:hAnsi="Times New Roman" w:cs="Times New Roman"/>
          <w:i/>
          <w:sz w:val="24"/>
        </w:rPr>
        <w:t xml:space="preserve"> от 13 апреля 2020 года №13, зарегистрирован в Министерстве юстиции РК 15 апреля 2020 года №20393)</w:t>
      </w:r>
      <w:r w:rsidR="00C64091" w:rsidRPr="00367CD7">
        <w:rPr>
          <w:rFonts w:ascii="Times New Roman" w:hAnsi="Times New Roman" w:cs="Times New Roman"/>
        </w:rPr>
        <w:t>;</w:t>
      </w:r>
    </w:p>
    <w:p w:rsidR="004B4880" w:rsidRPr="00367CD7" w:rsidRDefault="00055046" w:rsidP="000D4FCF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проведено 2</w:t>
      </w:r>
      <w:r w:rsidR="00C64091" w:rsidRPr="00367CD7">
        <w:rPr>
          <w:rFonts w:ascii="Times New Roman" w:hAnsi="Times New Roman" w:cs="Times New Roman"/>
        </w:rPr>
        <w:t>40 разъяснительных мероприятий.</w:t>
      </w:r>
    </w:p>
    <w:p w:rsidR="00E47044" w:rsidRPr="00367CD7" w:rsidRDefault="00E47044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В 2019 году Администрацией Президента проведена оценка качества оказания государственной услуги. В результате Департамент получил 82,53 балла из 100 возможных. При этом отмечены высокий </w:t>
      </w:r>
      <w:r w:rsidR="003A73FB" w:rsidRPr="00367CD7">
        <w:rPr>
          <w:rFonts w:ascii="Times New Roman" w:hAnsi="Times New Roman" w:cs="Times New Roman"/>
        </w:rPr>
        <w:t>уровень удовлетворенности услугополучателей качеством оказания услуг, эффективность мер по соблюдению требований законодательства в сфере оказания услуг и достаточно высокая степень автоматизации услуг.</w:t>
      </w:r>
    </w:p>
    <w:p w:rsidR="004B4880" w:rsidRPr="00367CD7" w:rsidRDefault="003A73FB" w:rsidP="000D4FCF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  <w:r w:rsidRPr="00367CD7">
        <w:rPr>
          <w:rFonts w:ascii="Times New Roman" w:hAnsi="Times New Roman" w:cs="Times New Roman"/>
          <w:b/>
        </w:rPr>
        <w:t xml:space="preserve">Коррупционных рисков </w:t>
      </w:r>
      <w:r w:rsidR="00AE32BE" w:rsidRPr="00367CD7">
        <w:rPr>
          <w:rFonts w:ascii="Times New Roman" w:hAnsi="Times New Roman" w:cs="Times New Roman"/>
          <w:b/>
        </w:rPr>
        <w:t xml:space="preserve">в сфере оказания государственных услуг </w:t>
      </w:r>
      <w:r w:rsidRPr="00367CD7">
        <w:rPr>
          <w:rFonts w:ascii="Times New Roman" w:hAnsi="Times New Roman" w:cs="Times New Roman"/>
          <w:b/>
        </w:rPr>
        <w:t>не выявлено.</w:t>
      </w:r>
    </w:p>
    <w:p w:rsidR="0059546C" w:rsidRPr="00367CD7" w:rsidRDefault="0059546C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9546C" w:rsidRPr="00367CD7" w:rsidRDefault="0059546C" w:rsidP="000D4FCF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  <w:r w:rsidRPr="00367CD7">
        <w:rPr>
          <w:rFonts w:ascii="Times New Roman" w:hAnsi="Times New Roman" w:cs="Times New Roman"/>
          <w:b/>
        </w:rPr>
        <w:t>РЕКОМЕНДАЦИИ:</w:t>
      </w:r>
    </w:p>
    <w:p w:rsidR="0059546C" w:rsidRPr="00367CD7" w:rsidRDefault="0059546C" w:rsidP="000D4FCF">
      <w:pPr>
        <w:pStyle w:val="a3"/>
        <w:widowControl w:val="0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Подразделениями документационного обеспечения осуществляется повторная выдача копий судебных актов на основании полученных соответствующих заявлений от физических и юридических лиц</w:t>
      </w:r>
      <w:r w:rsidR="000A5C2D" w:rsidRPr="00367CD7">
        <w:rPr>
          <w:rFonts w:ascii="Times New Roman" w:hAnsi="Times New Roman" w:cs="Times New Roman"/>
        </w:rPr>
        <w:t xml:space="preserve">. </w:t>
      </w:r>
      <w:r w:rsidRPr="00367CD7">
        <w:rPr>
          <w:rFonts w:ascii="Times New Roman" w:hAnsi="Times New Roman" w:cs="Times New Roman"/>
        </w:rPr>
        <w:t>Копии судебных актов выдаются в течение 15 календарных дней в бумажном виде на платной основе.</w:t>
      </w:r>
    </w:p>
    <w:p w:rsidR="0059546C" w:rsidRPr="00367CD7" w:rsidRDefault="00827648" w:rsidP="00F359F5">
      <w:pPr>
        <w:pStyle w:val="a3"/>
        <w:widowControl w:val="0"/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</w:rPr>
      </w:pPr>
      <w:r w:rsidRPr="00367CD7">
        <w:rPr>
          <w:rFonts w:ascii="Times New Roman" w:hAnsi="Times New Roman" w:cs="Times New Roman"/>
        </w:rPr>
        <w:t xml:space="preserve">С учетом, что у этой процедуры имеются отдельные признаки государственной услуги, </w:t>
      </w:r>
      <w:r w:rsidR="00492D7D" w:rsidRPr="00367CD7">
        <w:rPr>
          <w:rFonts w:ascii="Times New Roman" w:hAnsi="Times New Roman" w:cs="Times New Roman"/>
        </w:rPr>
        <w:t>необходимо</w:t>
      </w:r>
      <w:r w:rsidRPr="00367CD7">
        <w:rPr>
          <w:rFonts w:ascii="Times New Roman" w:hAnsi="Times New Roman" w:cs="Times New Roman"/>
        </w:rPr>
        <w:t xml:space="preserve"> изучить вопрос и по результатам внести соответствующие предложения</w:t>
      </w:r>
      <w:r w:rsidR="0059546C" w:rsidRPr="00367CD7">
        <w:rPr>
          <w:rFonts w:ascii="Times New Roman" w:hAnsi="Times New Roman" w:cs="Times New Roman"/>
        </w:rPr>
        <w:t>.</w:t>
      </w:r>
    </w:p>
    <w:p w:rsidR="003A73FB" w:rsidRPr="00367CD7" w:rsidRDefault="003A73FB" w:rsidP="00492D7D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23F42" w:rsidRPr="00367CD7" w:rsidRDefault="00023F42" w:rsidP="00F359F5">
      <w:pPr>
        <w:pStyle w:val="a3"/>
        <w:widowControl w:val="0"/>
        <w:numPr>
          <w:ilvl w:val="0"/>
          <w:numId w:val="4"/>
        </w:numPr>
        <w:shd w:val="clear" w:color="auto" w:fill="EAF1DD" w:themeFill="accent3" w:themeFillTint="33"/>
        <w:tabs>
          <w:tab w:val="left" w:pos="426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367CD7">
        <w:rPr>
          <w:rFonts w:ascii="Times New Roman" w:hAnsi="Times New Roman" w:cs="Times New Roman"/>
          <w:b/>
        </w:rPr>
        <w:t>Реализация разрешительных функций.</w:t>
      </w:r>
    </w:p>
    <w:p w:rsidR="004B4880" w:rsidRPr="00367CD7" w:rsidRDefault="008D2B25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Разрешительные функции Департамент и территориальные администраторы судов не осуществляют. </w:t>
      </w:r>
    </w:p>
    <w:p w:rsidR="008D2B25" w:rsidRPr="00367CD7" w:rsidRDefault="008D2B25" w:rsidP="00F359F5">
      <w:pPr>
        <w:pStyle w:val="a3"/>
        <w:widowControl w:val="0"/>
        <w:spacing w:line="240" w:lineRule="auto"/>
        <w:contextualSpacing w:val="0"/>
        <w:rPr>
          <w:rFonts w:ascii="Times New Roman" w:hAnsi="Times New Roman" w:cs="Times New Roman"/>
        </w:rPr>
      </w:pPr>
    </w:p>
    <w:p w:rsidR="00023F42" w:rsidRPr="00367CD7" w:rsidRDefault="00023F42" w:rsidP="00F359F5">
      <w:pPr>
        <w:pStyle w:val="a3"/>
        <w:widowControl w:val="0"/>
        <w:numPr>
          <w:ilvl w:val="0"/>
          <w:numId w:val="4"/>
        </w:numPr>
        <w:shd w:val="clear" w:color="auto" w:fill="EAF1DD" w:themeFill="accent3" w:themeFillTint="33"/>
        <w:tabs>
          <w:tab w:val="left" w:pos="426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367CD7">
        <w:rPr>
          <w:rFonts w:ascii="Times New Roman" w:hAnsi="Times New Roman" w:cs="Times New Roman"/>
          <w:b/>
        </w:rPr>
        <w:t>Реализация контрольных функций.</w:t>
      </w:r>
    </w:p>
    <w:p w:rsidR="008F48F2" w:rsidRPr="00367CD7" w:rsidRDefault="008F48F2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На Департамент и территориальные администраторы судов </w:t>
      </w:r>
      <w:r w:rsidR="00492D7D" w:rsidRPr="00367CD7">
        <w:rPr>
          <w:rFonts w:ascii="Times New Roman" w:hAnsi="Times New Roman" w:cs="Times New Roman"/>
        </w:rPr>
        <w:t xml:space="preserve">законодательством </w:t>
      </w:r>
      <w:r w:rsidRPr="00367CD7">
        <w:rPr>
          <w:rFonts w:ascii="Times New Roman" w:hAnsi="Times New Roman" w:cs="Times New Roman"/>
        </w:rPr>
        <w:t>возложены следующие контрольные функции:</w:t>
      </w:r>
    </w:p>
    <w:p w:rsidR="00A552FD" w:rsidRPr="00367CD7" w:rsidRDefault="00A552FD" w:rsidP="000D4FCF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Статьей 27 Уголовно-исполнительного кодекса </w:t>
      </w:r>
      <w:r w:rsidR="008F48F2" w:rsidRPr="00367CD7">
        <w:rPr>
          <w:rFonts w:ascii="Times New Roman" w:hAnsi="Times New Roman" w:cs="Times New Roman"/>
        </w:rPr>
        <w:t xml:space="preserve">установлено, что </w:t>
      </w:r>
      <w:r w:rsidRPr="00367CD7">
        <w:rPr>
          <w:rFonts w:ascii="Times New Roman" w:hAnsi="Times New Roman" w:cs="Times New Roman"/>
          <w:b/>
        </w:rPr>
        <w:t>суд контролирует исполнение наказаний</w:t>
      </w:r>
      <w:r w:rsidRPr="00367CD7">
        <w:rPr>
          <w:rFonts w:ascii="Times New Roman" w:hAnsi="Times New Roman" w:cs="Times New Roman"/>
        </w:rPr>
        <w:t xml:space="preserve"> при решении вопросов об условно-досрочном освобождении от отбывания наказания, замене неотбытой части наказания более мягким видом наказания, освобождении от наказания в связи с болезнью осужденного, отсрочке отбывания наказания беременным женщинам и женщинам, имеющим малолетних детей, мужчинам, в одиночку воспитывающим малолетних детей, а также изменении вида учреждения.</w:t>
      </w:r>
    </w:p>
    <w:p w:rsidR="00A552FD" w:rsidRPr="00367CD7" w:rsidRDefault="00A552FD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Учреждения и органы, исполняющие наказания,</w:t>
      </w:r>
      <w:r w:rsidR="008F48F2" w:rsidRPr="00367CD7">
        <w:rPr>
          <w:rFonts w:ascii="Times New Roman" w:hAnsi="Times New Roman" w:cs="Times New Roman"/>
        </w:rPr>
        <w:t xml:space="preserve"> </w:t>
      </w:r>
      <w:r w:rsidRPr="00367CD7">
        <w:rPr>
          <w:rFonts w:ascii="Times New Roman" w:hAnsi="Times New Roman" w:cs="Times New Roman"/>
        </w:rPr>
        <w:t xml:space="preserve">в течение двух рабочих дней </w:t>
      </w:r>
      <w:r w:rsidRPr="00367CD7">
        <w:rPr>
          <w:rFonts w:ascii="Times New Roman" w:hAnsi="Times New Roman" w:cs="Times New Roman"/>
          <w:b/>
        </w:rPr>
        <w:t>направляют уведомление в суд,</w:t>
      </w:r>
      <w:r w:rsidR="008F48F2" w:rsidRPr="00367CD7">
        <w:rPr>
          <w:rFonts w:ascii="Times New Roman" w:hAnsi="Times New Roman" w:cs="Times New Roman"/>
          <w:b/>
        </w:rPr>
        <w:t xml:space="preserve"> </w:t>
      </w:r>
      <w:r w:rsidRPr="00367CD7">
        <w:rPr>
          <w:rFonts w:ascii="Times New Roman" w:hAnsi="Times New Roman" w:cs="Times New Roman"/>
          <w:b/>
        </w:rPr>
        <w:t>вынесший приговор,</w:t>
      </w:r>
      <w:r w:rsidR="008F48F2" w:rsidRPr="00367CD7">
        <w:rPr>
          <w:rFonts w:ascii="Times New Roman" w:hAnsi="Times New Roman" w:cs="Times New Roman"/>
        </w:rPr>
        <w:t xml:space="preserve"> </w:t>
      </w:r>
      <w:r w:rsidRPr="00367CD7">
        <w:rPr>
          <w:rFonts w:ascii="Times New Roman" w:hAnsi="Times New Roman" w:cs="Times New Roman"/>
        </w:rPr>
        <w:t>о начале и месте отбывания осужденным общественных работ, исправительных работ, ограничения свободы, ареста, лишения свободы и об исполнении наказаний в виде лишения права занимать определенные должности или заниматься определенной деятельностью, лишения специального, воинского или почетного звания, классного чина, дипломатического ранга, квалификационного класса и государственных наград, конфискации имущества, смертной казни.</w:t>
      </w:r>
    </w:p>
    <w:p w:rsidR="00AE32BE" w:rsidRPr="00367CD7" w:rsidRDefault="00A552FD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В соответствии с Законом «О судебных приставах» </w:t>
      </w:r>
      <w:r w:rsidRPr="00367CD7">
        <w:rPr>
          <w:rFonts w:ascii="Times New Roman" w:hAnsi="Times New Roman" w:cs="Times New Roman"/>
          <w:b/>
        </w:rPr>
        <w:t>задача контроля за исполнением наказаний, не связанных с лишением свободы, возложена на судебных приставов</w:t>
      </w:r>
      <w:r w:rsidRPr="00367CD7">
        <w:rPr>
          <w:rFonts w:ascii="Times New Roman" w:hAnsi="Times New Roman" w:cs="Times New Roman"/>
        </w:rPr>
        <w:t>.</w:t>
      </w:r>
    </w:p>
    <w:p w:rsidR="008F48F2" w:rsidRPr="00367CD7" w:rsidRDefault="008F48F2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8F48F2" w:rsidRPr="00367CD7" w:rsidRDefault="008F48F2" w:rsidP="000D4FCF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В соответствии с Положением о Департаменте</w:t>
      </w:r>
      <w:r w:rsidR="00827648" w:rsidRPr="00367CD7">
        <w:rPr>
          <w:rFonts w:ascii="Times New Roman" w:hAnsi="Times New Roman" w:cs="Times New Roman"/>
        </w:rPr>
        <w:t xml:space="preserve">, </w:t>
      </w:r>
      <w:r w:rsidRPr="00367CD7">
        <w:rPr>
          <w:rFonts w:ascii="Times New Roman" w:hAnsi="Times New Roman" w:cs="Times New Roman"/>
        </w:rPr>
        <w:t xml:space="preserve">в </w:t>
      </w:r>
      <w:r w:rsidR="00827648" w:rsidRPr="00367CD7">
        <w:rPr>
          <w:rFonts w:ascii="Times New Roman" w:hAnsi="Times New Roman" w:cs="Times New Roman"/>
        </w:rPr>
        <w:t>его</w:t>
      </w:r>
      <w:r w:rsidRPr="00367CD7">
        <w:rPr>
          <w:rFonts w:ascii="Times New Roman" w:hAnsi="Times New Roman" w:cs="Times New Roman"/>
        </w:rPr>
        <w:t xml:space="preserve"> </w:t>
      </w:r>
      <w:r w:rsidR="00827648" w:rsidRPr="00367CD7">
        <w:rPr>
          <w:rFonts w:ascii="Times New Roman" w:hAnsi="Times New Roman" w:cs="Times New Roman"/>
        </w:rPr>
        <w:t xml:space="preserve">функции </w:t>
      </w:r>
      <w:r w:rsidRPr="00367CD7">
        <w:rPr>
          <w:rFonts w:ascii="Times New Roman" w:hAnsi="Times New Roman" w:cs="Times New Roman"/>
        </w:rPr>
        <w:t>входит осуществление контроля за расходованием администраторами судов</w:t>
      </w:r>
      <w:r w:rsidR="00492D7D" w:rsidRPr="00367CD7">
        <w:rPr>
          <w:rFonts w:ascii="Times New Roman" w:hAnsi="Times New Roman" w:cs="Times New Roman"/>
        </w:rPr>
        <w:t xml:space="preserve"> и </w:t>
      </w:r>
      <w:r w:rsidRPr="00367CD7">
        <w:rPr>
          <w:rFonts w:ascii="Times New Roman" w:hAnsi="Times New Roman" w:cs="Times New Roman"/>
        </w:rPr>
        <w:t>подведомственными организациями Департамента</w:t>
      </w:r>
      <w:r w:rsidR="00492D7D" w:rsidRPr="00367CD7">
        <w:rPr>
          <w:rFonts w:ascii="Times New Roman" w:hAnsi="Times New Roman" w:cs="Times New Roman"/>
        </w:rPr>
        <w:t xml:space="preserve"> </w:t>
      </w:r>
      <w:r w:rsidRPr="00367CD7">
        <w:rPr>
          <w:rFonts w:ascii="Times New Roman" w:hAnsi="Times New Roman" w:cs="Times New Roman"/>
        </w:rPr>
        <w:t xml:space="preserve">бюджетных средств, проведение контроля их финансово-хозяйственной деятельности. </w:t>
      </w:r>
    </w:p>
    <w:p w:rsidR="008F48F2" w:rsidRPr="00367CD7" w:rsidRDefault="008F48F2" w:rsidP="00F359F5">
      <w:pPr>
        <w:pStyle w:val="a3"/>
        <w:widowControl w:val="0"/>
        <w:tabs>
          <w:tab w:val="left" w:pos="1134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8F48F2" w:rsidRPr="00367CD7" w:rsidRDefault="008F48F2" w:rsidP="000D4FCF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Кроме того, Департамент ведет внутренний контроль</w:t>
      </w:r>
      <w:r w:rsidR="00FC6393" w:rsidRPr="00367CD7">
        <w:rPr>
          <w:rStyle w:val="af4"/>
          <w:rFonts w:ascii="Times New Roman" w:hAnsi="Times New Roman" w:cs="Times New Roman"/>
        </w:rPr>
        <w:footnoteReference w:id="5"/>
      </w:r>
      <w:r w:rsidRPr="00367CD7">
        <w:rPr>
          <w:rFonts w:ascii="Times New Roman" w:hAnsi="Times New Roman" w:cs="Times New Roman"/>
        </w:rPr>
        <w:t xml:space="preserve"> - контроль, осуществляемый госорганом за исполнением его структурными и территориальными подразделениями, подведомственными госорганами и организациями, должностными лицами принятых госорганом решений, а также требований законодательства Республики Казахстан.</w:t>
      </w:r>
    </w:p>
    <w:p w:rsidR="008F48F2" w:rsidRPr="00367CD7" w:rsidRDefault="008F48F2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Структурные подразделения Департамента контролируют деятельность администраторов судов в пределах своей компетенции.</w:t>
      </w:r>
    </w:p>
    <w:p w:rsidR="008F48F2" w:rsidRPr="00367CD7" w:rsidRDefault="008F48F2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Администраторы судов контролируют деятельность канцелярий районных и приравненных к ним судов. </w:t>
      </w:r>
    </w:p>
    <w:p w:rsidR="008F48F2" w:rsidRPr="00367CD7" w:rsidRDefault="008F48F2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C804E7" w:rsidRPr="00367CD7" w:rsidRDefault="00C804E7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 xml:space="preserve">По результатам анализа реализации контрольных функций </w:t>
      </w:r>
      <w:r w:rsidRPr="00367CD7">
        <w:rPr>
          <w:rFonts w:ascii="Times New Roman" w:hAnsi="Times New Roman" w:cs="Times New Roman"/>
          <w:b/>
        </w:rPr>
        <w:t xml:space="preserve">выявлены следующие </w:t>
      </w:r>
      <w:r w:rsidR="00F359F5" w:rsidRPr="00367CD7">
        <w:rPr>
          <w:rFonts w:ascii="Times New Roman" w:hAnsi="Times New Roman" w:cs="Times New Roman"/>
          <w:b/>
        </w:rPr>
        <w:t>КОРРУПЦИОННЫЕ РИСКИ</w:t>
      </w:r>
      <w:r w:rsidRPr="00367CD7">
        <w:rPr>
          <w:rFonts w:ascii="Times New Roman" w:hAnsi="Times New Roman" w:cs="Times New Roman"/>
        </w:rPr>
        <w:t>:</w:t>
      </w:r>
    </w:p>
    <w:p w:rsidR="00F359F5" w:rsidRPr="00367CD7" w:rsidRDefault="00F359F5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c"/>
        <w:tblW w:w="9329" w:type="dxa"/>
        <w:jc w:val="center"/>
        <w:tblLook w:val="04A0" w:firstRow="1" w:lastRow="0" w:firstColumn="1" w:lastColumn="0" w:noHBand="0" w:noVBand="1"/>
      </w:tblPr>
      <w:tblGrid>
        <w:gridCol w:w="560"/>
        <w:gridCol w:w="5419"/>
        <w:gridCol w:w="3350"/>
      </w:tblGrid>
      <w:tr w:rsidR="00F359F5" w:rsidRPr="00367CD7" w:rsidTr="00917CF0">
        <w:trPr>
          <w:jc w:val="center"/>
        </w:trPr>
        <w:tc>
          <w:tcPr>
            <w:tcW w:w="560" w:type="dxa"/>
            <w:shd w:val="clear" w:color="auto" w:fill="EEECE1" w:themeFill="background2"/>
            <w:vAlign w:val="center"/>
          </w:tcPr>
          <w:p w:rsidR="00F359F5" w:rsidRPr="00367CD7" w:rsidRDefault="00F359F5" w:rsidP="00F359F5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359F5" w:rsidRPr="00367CD7" w:rsidRDefault="00F359F5" w:rsidP="00F359F5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19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59F5" w:rsidRPr="00367CD7" w:rsidRDefault="00F359F5" w:rsidP="00F359F5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РИСК</w:t>
            </w:r>
          </w:p>
        </w:tc>
        <w:tc>
          <w:tcPr>
            <w:tcW w:w="3350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59F5" w:rsidRPr="00367CD7" w:rsidRDefault="00F359F5" w:rsidP="00F359F5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</w:tc>
      </w:tr>
      <w:tr w:rsidR="00F359F5" w:rsidRPr="00367CD7" w:rsidTr="00917CF0">
        <w:trPr>
          <w:jc w:val="center"/>
        </w:trPr>
        <w:tc>
          <w:tcPr>
            <w:tcW w:w="560" w:type="dxa"/>
          </w:tcPr>
          <w:p w:rsidR="00F359F5" w:rsidRPr="00367CD7" w:rsidRDefault="00F359F5" w:rsidP="00F359F5">
            <w:pPr>
              <w:pStyle w:val="a3"/>
              <w:widowControl w:val="0"/>
              <w:tabs>
                <w:tab w:val="left" w:pos="657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59F5" w:rsidRPr="00367CD7" w:rsidRDefault="00827648" w:rsidP="00C1279E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Необходима регламентация работы </w:t>
            </w:r>
            <w:r w:rsidR="00F359F5" w:rsidRPr="00367CD7">
              <w:rPr>
                <w:rFonts w:ascii="Times New Roman" w:hAnsi="Times New Roman"/>
                <w:sz w:val="24"/>
                <w:szCs w:val="24"/>
              </w:rPr>
              <w:t>судебных приставов по контролю за исполнением наказаний, не связанных с лишением свободы,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 так как в функциях Департамента и </w:t>
            </w:r>
            <w:r w:rsidR="00F359F5" w:rsidRPr="00367CD7">
              <w:rPr>
                <w:rFonts w:ascii="Times New Roman" w:hAnsi="Times New Roman"/>
                <w:sz w:val="24"/>
                <w:szCs w:val="24"/>
              </w:rPr>
              <w:t>Положении о судебных приставах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59F5" w:rsidRPr="00367CD7">
              <w:rPr>
                <w:rFonts w:ascii="Times New Roman" w:hAnsi="Times New Roman"/>
                <w:sz w:val="24"/>
                <w:szCs w:val="24"/>
              </w:rPr>
              <w:t xml:space="preserve">утвержденном </w:t>
            </w:r>
            <w:r w:rsidR="00390E3B" w:rsidRPr="00367CD7">
              <w:rPr>
                <w:rFonts w:ascii="Times New Roman" w:hAnsi="Times New Roman"/>
                <w:sz w:val="24"/>
                <w:szCs w:val="24"/>
              </w:rPr>
              <w:t>распоряжением руководителя Департамента от 13 мая 2014 года</w:t>
            </w:r>
            <w:r w:rsidR="00492D7D" w:rsidRPr="00367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E3B" w:rsidRPr="00367CD7">
              <w:rPr>
                <w:rFonts w:ascii="Times New Roman" w:hAnsi="Times New Roman"/>
                <w:sz w:val="24"/>
                <w:szCs w:val="24"/>
              </w:rPr>
              <w:t>№271</w:t>
            </w:r>
            <w:r w:rsidR="00F359F5" w:rsidRPr="00367C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порядок этой работы </w:t>
            </w:r>
            <w:r w:rsidR="00F359F5" w:rsidRPr="00367CD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C1279E">
              <w:rPr>
                <w:rFonts w:ascii="Times New Roman" w:hAnsi="Times New Roman"/>
                <w:sz w:val="24"/>
                <w:szCs w:val="24"/>
              </w:rPr>
              <w:t>урегулирован</w:t>
            </w:r>
            <w:r w:rsidR="00F359F5" w:rsidRPr="00367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59F5" w:rsidRPr="00367CD7" w:rsidRDefault="004A7EDB" w:rsidP="002F5F26">
            <w:pPr>
              <w:pStyle w:val="a3"/>
              <w:widowControl w:val="0"/>
              <w:tabs>
                <w:tab w:val="left" w:pos="657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Правовому отделу совместно с Секретариатом коллегии по уголовным делам и Отделом внутренней безопасности проработать </w:t>
            </w:r>
            <w:r w:rsidR="002F5F26" w:rsidRPr="00367CD7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внесени</w:t>
            </w:r>
            <w:r w:rsidR="002F5F26" w:rsidRPr="00367CD7">
              <w:rPr>
                <w:rFonts w:ascii="Times New Roman" w:hAnsi="Times New Roman"/>
                <w:sz w:val="24"/>
                <w:szCs w:val="24"/>
              </w:rPr>
              <w:t>я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 предложений по</w:t>
            </w:r>
            <w:r w:rsidR="002F5F26" w:rsidRPr="00367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изменению законодательства,</w:t>
            </w:r>
            <w:r w:rsidR="002F5F26" w:rsidRPr="00367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регулирующего деятельность судебных приставов.</w:t>
            </w:r>
          </w:p>
        </w:tc>
      </w:tr>
      <w:tr w:rsidR="00AC2EFD" w:rsidRPr="00367CD7" w:rsidTr="00917CF0">
        <w:trPr>
          <w:jc w:val="center"/>
        </w:trPr>
        <w:tc>
          <w:tcPr>
            <w:tcW w:w="560" w:type="dxa"/>
          </w:tcPr>
          <w:p w:rsidR="00AC2EFD" w:rsidRPr="00367CD7" w:rsidRDefault="00872369" w:rsidP="00AC2EFD">
            <w:pPr>
              <w:pStyle w:val="a3"/>
              <w:widowControl w:val="0"/>
              <w:tabs>
                <w:tab w:val="left" w:pos="657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2EFD" w:rsidRPr="00367CD7" w:rsidRDefault="00AC2EFD" w:rsidP="0065498B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Дублирование функций по </w:t>
            </w:r>
            <w:r w:rsidR="0065498B" w:rsidRPr="00367CD7">
              <w:rPr>
                <w:rFonts w:ascii="Times New Roman" w:hAnsi="Times New Roman"/>
                <w:sz w:val="24"/>
                <w:szCs w:val="24"/>
              </w:rPr>
              <w:t>координации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="0065498B" w:rsidRPr="00367CD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судов у Отдела судебной аналитики и О</w:t>
            </w:r>
            <w:r w:rsidR="00D64707" w:rsidRPr="00367CD7">
              <w:rPr>
                <w:rFonts w:ascii="Times New Roman" w:hAnsi="Times New Roman"/>
                <w:sz w:val="24"/>
                <w:szCs w:val="24"/>
              </w:rPr>
              <w:t xml:space="preserve">тдела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координации работы местных судов</w:t>
            </w:r>
            <w:r w:rsidR="00E1433C" w:rsidRPr="00367CD7">
              <w:rPr>
                <w:rFonts w:ascii="Times New Roman" w:hAnsi="Times New Roman"/>
                <w:sz w:val="24"/>
                <w:szCs w:val="24"/>
              </w:rPr>
              <w:t xml:space="preserve"> (см. пункты 6.2 и 6.8).</w:t>
            </w:r>
          </w:p>
        </w:tc>
        <w:tc>
          <w:tcPr>
            <w:tcW w:w="3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2EFD" w:rsidRPr="00367CD7" w:rsidRDefault="00E1433C" w:rsidP="00AC2EFD">
            <w:pPr>
              <w:pStyle w:val="a3"/>
              <w:widowControl w:val="0"/>
              <w:tabs>
                <w:tab w:val="left" w:pos="657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См. пункты 6.2 и 6.8.</w:t>
            </w:r>
          </w:p>
        </w:tc>
      </w:tr>
      <w:tr w:rsidR="00A72560" w:rsidRPr="00367CD7" w:rsidTr="00917CF0">
        <w:trPr>
          <w:jc w:val="center"/>
        </w:trPr>
        <w:tc>
          <w:tcPr>
            <w:tcW w:w="560" w:type="dxa"/>
          </w:tcPr>
          <w:p w:rsidR="00A72560" w:rsidRPr="00367CD7" w:rsidRDefault="00872369" w:rsidP="00A72560">
            <w:pPr>
              <w:pStyle w:val="a3"/>
              <w:widowControl w:val="0"/>
              <w:tabs>
                <w:tab w:val="left" w:pos="657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2560" w:rsidRPr="00367CD7" w:rsidRDefault="002F5F26" w:rsidP="002F5F26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Недостаточно эффективный </w:t>
            </w:r>
            <w:r w:rsidR="00A72560" w:rsidRPr="00367CD7">
              <w:rPr>
                <w:rFonts w:ascii="Times New Roman" w:hAnsi="Times New Roman"/>
                <w:sz w:val="24"/>
                <w:szCs w:val="24"/>
              </w:rPr>
              <w:t>механизм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560" w:rsidRPr="00367CD7">
              <w:rPr>
                <w:rFonts w:ascii="Times New Roman" w:hAnsi="Times New Roman"/>
                <w:sz w:val="24"/>
                <w:szCs w:val="24"/>
              </w:rPr>
              <w:t>контроля за качеством товаров и услуг,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560" w:rsidRPr="00367CD7">
              <w:rPr>
                <w:rFonts w:ascii="Times New Roman" w:hAnsi="Times New Roman"/>
                <w:sz w:val="24"/>
                <w:szCs w:val="24"/>
              </w:rPr>
              <w:t>приобретаемых в рамках государственных закупок (ст. пункт 6.5).</w:t>
            </w:r>
          </w:p>
        </w:tc>
        <w:tc>
          <w:tcPr>
            <w:tcW w:w="3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2560" w:rsidRPr="00367CD7" w:rsidRDefault="00A72560" w:rsidP="00A72560">
            <w:pPr>
              <w:pStyle w:val="a3"/>
              <w:widowControl w:val="0"/>
              <w:tabs>
                <w:tab w:val="left" w:pos="657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См. пункт 6.5.</w:t>
            </w:r>
          </w:p>
        </w:tc>
      </w:tr>
      <w:tr w:rsidR="00A72560" w:rsidRPr="00367CD7" w:rsidTr="00917CF0">
        <w:trPr>
          <w:jc w:val="center"/>
        </w:trPr>
        <w:tc>
          <w:tcPr>
            <w:tcW w:w="560" w:type="dxa"/>
          </w:tcPr>
          <w:p w:rsidR="00A72560" w:rsidRPr="00367CD7" w:rsidRDefault="00872369" w:rsidP="00A72560">
            <w:pPr>
              <w:pStyle w:val="a3"/>
              <w:widowControl w:val="0"/>
              <w:tabs>
                <w:tab w:val="left" w:pos="657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2560" w:rsidRPr="00367CD7" w:rsidRDefault="00A72560" w:rsidP="00A72560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Неопределенность в функции по контролю за работой канцелярий судов всех уровней между Судебной канцелярией и Отделом координации работы мес</w:t>
            </w:r>
            <w:r w:rsidR="003B1247" w:rsidRPr="00367CD7">
              <w:rPr>
                <w:rFonts w:ascii="Times New Roman" w:hAnsi="Times New Roman"/>
                <w:sz w:val="24"/>
                <w:szCs w:val="24"/>
              </w:rPr>
              <w:t>тных судов (см. пункт 6.8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2560" w:rsidRPr="00367CD7" w:rsidRDefault="00A72560" w:rsidP="00A72560">
            <w:pPr>
              <w:pStyle w:val="a3"/>
              <w:widowControl w:val="0"/>
              <w:tabs>
                <w:tab w:val="left" w:pos="657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См. пунк</w:t>
            </w:r>
            <w:r w:rsidR="003B1247" w:rsidRPr="00367CD7">
              <w:rPr>
                <w:rFonts w:ascii="Times New Roman" w:hAnsi="Times New Roman"/>
                <w:sz w:val="24"/>
                <w:szCs w:val="24"/>
              </w:rPr>
              <w:t>ты 6.8.</w:t>
            </w:r>
          </w:p>
        </w:tc>
      </w:tr>
    </w:tbl>
    <w:p w:rsidR="00F359F5" w:rsidRPr="00367CD7" w:rsidRDefault="00F359F5" w:rsidP="00F359F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23F42" w:rsidRPr="00367CD7" w:rsidRDefault="00023F42" w:rsidP="00F359F5">
      <w:pPr>
        <w:pStyle w:val="a3"/>
        <w:widowControl w:val="0"/>
        <w:numPr>
          <w:ilvl w:val="0"/>
          <w:numId w:val="4"/>
        </w:numPr>
        <w:shd w:val="clear" w:color="auto" w:fill="EAF1DD" w:themeFill="accent3" w:themeFillTint="33"/>
        <w:tabs>
          <w:tab w:val="left" w:pos="426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367CD7">
        <w:rPr>
          <w:rFonts w:ascii="Times New Roman" w:hAnsi="Times New Roman" w:cs="Times New Roman"/>
          <w:b/>
        </w:rPr>
        <w:t>Иные вопросы организацио</w:t>
      </w:r>
      <w:r w:rsidR="00C1279E">
        <w:rPr>
          <w:rFonts w:ascii="Times New Roman" w:hAnsi="Times New Roman" w:cs="Times New Roman"/>
          <w:b/>
        </w:rPr>
        <w:t>нно-управленческой деятельности</w:t>
      </w:r>
    </w:p>
    <w:p w:rsidR="00EA62AF" w:rsidRPr="00367CD7" w:rsidRDefault="00EA62AF" w:rsidP="00F359F5">
      <w:pPr>
        <w:pStyle w:val="a3"/>
        <w:widowControl w:val="0"/>
        <w:spacing w:line="240" w:lineRule="auto"/>
        <w:ind w:left="1276"/>
        <w:contextualSpacing w:val="0"/>
        <w:rPr>
          <w:rFonts w:ascii="Times New Roman" w:hAnsi="Times New Roman" w:cs="Times New Roman"/>
          <w:b/>
          <w:sz w:val="12"/>
          <w:szCs w:val="12"/>
        </w:rPr>
      </w:pPr>
    </w:p>
    <w:p w:rsidR="00AF41DE" w:rsidRPr="00367CD7" w:rsidRDefault="0098265F" w:rsidP="00537B72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line="240" w:lineRule="auto"/>
        <w:ind w:left="426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67CD7">
        <w:rPr>
          <w:rFonts w:ascii="Times New Roman" w:hAnsi="Times New Roman" w:cs="Times New Roman"/>
          <w:b/>
          <w:sz w:val="24"/>
          <w:szCs w:val="24"/>
        </w:rPr>
        <w:t>Пресс-служба.</w:t>
      </w:r>
    </w:p>
    <w:p w:rsidR="00EA62AF" w:rsidRPr="00367CD7" w:rsidRDefault="00EA62AF" w:rsidP="00F359F5">
      <w:pPr>
        <w:pStyle w:val="a3"/>
        <w:widowControl w:val="0"/>
        <w:spacing w:line="240" w:lineRule="auto"/>
        <w:contextualSpacing w:val="0"/>
        <w:rPr>
          <w:rFonts w:ascii="Times New Roman" w:hAnsi="Times New Roman" w:cs="Times New Roman"/>
          <w:b/>
          <w:sz w:val="12"/>
          <w:szCs w:val="12"/>
        </w:rPr>
      </w:pPr>
    </w:p>
    <w:p w:rsidR="00AF41DE" w:rsidRPr="00367CD7" w:rsidRDefault="0098265F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 xml:space="preserve">Внутренние </w:t>
      </w:r>
      <w:r w:rsidR="00AF41DE" w:rsidRPr="00367CD7">
        <w:rPr>
          <w:rFonts w:ascii="Times New Roman" w:hAnsi="Times New Roman" w:cs="Times New Roman"/>
          <w:sz w:val="24"/>
          <w:szCs w:val="24"/>
          <w:u w:val="single"/>
        </w:rPr>
        <w:t>НПА:</w:t>
      </w:r>
    </w:p>
    <w:p w:rsidR="00AF41DE" w:rsidRPr="00367CD7" w:rsidRDefault="0098265F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Положение о Пресс-службе,</w:t>
      </w:r>
      <w:r w:rsidR="002F5F26" w:rsidRPr="00367CD7">
        <w:rPr>
          <w:rFonts w:ascii="Times New Roman" w:hAnsi="Times New Roman" w:cs="Times New Roman"/>
          <w:sz w:val="24"/>
          <w:szCs w:val="24"/>
        </w:rPr>
        <w:t xml:space="preserve"> </w:t>
      </w:r>
      <w:r w:rsidRPr="00367CD7">
        <w:rPr>
          <w:rFonts w:ascii="Times New Roman" w:hAnsi="Times New Roman" w:cs="Times New Roman"/>
          <w:sz w:val="24"/>
          <w:szCs w:val="24"/>
        </w:rPr>
        <w:t>утвержденное распоряжением руководителя Департамента от 13 августа 2020 года №6001-20-7-6/373</w:t>
      </w:r>
      <w:r w:rsidR="00AF41DE" w:rsidRPr="00367CD7">
        <w:rPr>
          <w:rFonts w:ascii="Times New Roman" w:hAnsi="Times New Roman" w:cs="Times New Roman"/>
          <w:sz w:val="24"/>
          <w:szCs w:val="24"/>
        </w:rPr>
        <w:t>;</w:t>
      </w:r>
    </w:p>
    <w:p w:rsidR="00AF41DE" w:rsidRPr="00367CD7" w:rsidRDefault="00AF41DE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Положение о координаторе по взаимодействию со средствами массовой информации, утвержденное распоряжением Председателя Верховного Суда от 31 октября 2018 года №6001-18-4-7/222</w:t>
      </w:r>
      <w:r w:rsidR="00B144EF" w:rsidRPr="00367CD7">
        <w:rPr>
          <w:rFonts w:ascii="Times New Roman" w:hAnsi="Times New Roman" w:cs="Times New Roman"/>
          <w:sz w:val="24"/>
          <w:szCs w:val="24"/>
        </w:rPr>
        <w:t>.</w:t>
      </w:r>
    </w:p>
    <w:p w:rsidR="00EA62AF" w:rsidRPr="00367CD7" w:rsidRDefault="00D801B7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 xml:space="preserve">Другие </w:t>
      </w:r>
      <w:r w:rsidR="00EA62AF" w:rsidRPr="00367CD7">
        <w:rPr>
          <w:rFonts w:ascii="Times New Roman" w:hAnsi="Times New Roman" w:cs="Times New Roman"/>
          <w:sz w:val="24"/>
          <w:szCs w:val="24"/>
          <w:u w:val="single"/>
        </w:rPr>
        <w:t>НПА:</w:t>
      </w:r>
    </w:p>
    <w:p w:rsidR="00EA62AF" w:rsidRPr="00367CD7" w:rsidRDefault="00585994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Закон РК «О</w:t>
      </w:r>
      <w:r w:rsidR="002F5F26" w:rsidRPr="00367CD7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информации»;</w:t>
      </w:r>
    </w:p>
    <w:p w:rsidR="002F5F26" w:rsidRPr="00367CD7" w:rsidRDefault="002F5F26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Закон РК «О доступе к информации»;</w:t>
      </w:r>
    </w:p>
    <w:p w:rsidR="002F5F26" w:rsidRPr="00367CD7" w:rsidRDefault="002F5F26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нормативное постановление Верховного Суда от 6 декабря 2002 года № 25 «О соблюдении принципа гласности судопроизводства по уголовным делам».</w:t>
      </w:r>
    </w:p>
    <w:p w:rsidR="00EA62AF" w:rsidRPr="00367CD7" w:rsidRDefault="00EA62AF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A62AF" w:rsidRPr="00367CD7" w:rsidRDefault="007A1A22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B144EF" w:rsidRPr="00367CD7">
        <w:rPr>
          <w:rFonts w:ascii="Times New Roman" w:hAnsi="Times New Roman" w:cs="Times New Roman"/>
          <w:sz w:val="24"/>
          <w:szCs w:val="24"/>
          <w:u w:val="single"/>
        </w:rPr>
        <w:t>азр</w:t>
      </w:r>
      <w:r w:rsidR="0060228D" w:rsidRPr="00367CD7">
        <w:rPr>
          <w:rFonts w:ascii="Times New Roman" w:hAnsi="Times New Roman" w:cs="Times New Roman"/>
          <w:sz w:val="24"/>
          <w:szCs w:val="24"/>
          <w:u w:val="single"/>
        </w:rPr>
        <w:t>еш</w:t>
      </w:r>
      <w:r w:rsidR="00B144EF" w:rsidRPr="00367CD7">
        <w:rPr>
          <w:rFonts w:ascii="Times New Roman" w:hAnsi="Times New Roman" w:cs="Times New Roman"/>
          <w:sz w:val="24"/>
          <w:szCs w:val="24"/>
          <w:u w:val="single"/>
        </w:rPr>
        <w:t xml:space="preserve">ительные функции </w:t>
      </w:r>
      <w:r w:rsidR="00EA62AF" w:rsidRPr="00367CD7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B144EF" w:rsidRPr="00367CD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EA62AF" w:rsidRPr="00367CD7" w:rsidRDefault="00EA62AF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A62AF" w:rsidRPr="00367CD7" w:rsidRDefault="00B144EF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Государственные услуги не оказыва</w:t>
      </w:r>
      <w:r w:rsidR="00EA62AF" w:rsidRPr="00367CD7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367CD7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EA62AF" w:rsidRPr="00367CD7">
        <w:rPr>
          <w:rFonts w:ascii="Times New Roman" w:hAnsi="Times New Roman" w:cs="Times New Roman"/>
          <w:sz w:val="24"/>
          <w:szCs w:val="24"/>
          <w:u w:val="single"/>
        </w:rPr>
        <w:t>ся</w:t>
      </w:r>
      <w:r w:rsidRPr="00367CD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A62AF" w:rsidRPr="00367CD7" w:rsidRDefault="00EA62AF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144EF" w:rsidRPr="00367CD7" w:rsidRDefault="00B144EF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Факты конфликта интересов не установлены.</w:t>
      </w:r>
    </w:p>
    <w:p w:rsidR="007A1A22" w:rsidRPr="00367CD7" w:rsidRDefault="007A1A22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A1A22" w:rsidRPr="00367CD7" w:rsidRDefault="007A1A22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Имеются контрольные функции.</w:t>
      </w:r>
    </w:p>
    <w:p w:rsidR="00EA62AF" w:rsidRPr="00367CD7" w:rsidRDefault="007A1A22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Пресс-служба осуществляет </w:t>
      </w:r>
      <w:r w:rsidR="009D1AB4" w:rsidRPr="00367CD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367CD7">
        <w:rPr>
          <w:rFonts w:ascii="Times New Roman" w:hAnsi="Times New Roman" w:cs="Times New Roman"/>
          <w:sz w:val="24"/>
          <w:szCs w:val="24"/>
        </w:rPr>
        <w:t>деятельности</w:t>
      </w:r>
      <w:r w:rsidR="00C1279E">
        <w:rPr>
          <w:rFonts w:ascii="Times New Roman" w:hAnsi="Times New Roman" w:cs="Times New Roman"/>
          <w:sz w:val="24"/>
          <w:szCs w:val="24"/>
        </w:rPr>
        <w:t xml:space="preserve"> </w:t>
      </w:r>
      <w:r w:rsidRPr="00367CD7">
        <w:rPr>
          <w:rFonts w:ascii="Times New Roman" w:hAnsi="Times New Roman" w:cs="Times New Roman"/>
          <w:sz w:val="24"/>
          <w:szCs w:val="24"/>
        </w:rPr>
        <w:t xml:space="preserve">пресс-служб судов всех уровней. </w:t>
      </w:r>
      <w:r w:rsidR="009D1AB4" w:rsidRPr="00367CD7">
        <w:rPr>
          <w:rFonts w:ascii="Times New Roman" w:hAnsi="Times New Roman" w:cs="Times New Roman"/>
          <w:sz w:val="24"/>
          <w:szCs w:val="24"/>
        </w:rPr>
        <w:t>Помимо этого, к</w:t>
      </w:r>
      <w:r w:rsidRPr="00367CD7">
        <w:rPr>
          <w:rFonts w:ascii="Times New Roman" w:hAnsi="Times New Roman" w:cs="Times New Roman"/>
          <w:sz w:val="24"/>
          <w:szCs w:val="24"/>
        </w:rPr>
        <w:t>онтролирует выполнение судами требований Алгоритма действий судей и сотрудников судов по резонансным делам, а также реагировани</w:t>
      </w:r>
      <w:r w:rsidR="0060228D" w:rsidRPr="00367CD7">
        <w:rPr>
          <w:rFonts w:ascii="Times New Roman" w:hAnsi="Times New Roman" w:cs="Times New Roman"/>
          <w:sz w:val="24"/>
          <w:szCs w:val="24"/>
        </w:rPr>
        <w:t>я</w:t>
      </w:r>
      <w:r w:rsidRPr="00367CD7">
        <w:rPr>
          <w:rFonts w:ascii="Times New Roman" w:hAnsi="Times New Roman" w:cs="Times New Roman"/>
          <w:sz w:val="24"/>
          <w:szCs w:val="24"/>
        </w:rPr>
        <w:t xml:space="preserve"> на критические публикации в СМИ и соцсетях</w:t>
      </w:r>
      <w:r w:rsidR="0060228D" w:rsidRPr="00367CD7">
        <w:rPr>
          <w:rFonts w:ascii="Times New Roman" w:hAnsi="Times New Roman" w:cs="Times New Roman"/>
          <w:sz w:val="24"/>
          <w:szCs w:val="24"/>
        </w:rPr>
        <w:t>.</w:t>
      </w:r>
    </w:p>
    <w:p w:rsidR="007A1A22" w:rsidRPr="00367CD7" w:rsidRDefault="007A1A22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B144EF" w:rsidRPr="00367CD7" w:rsidRDefault="00B144EF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По результатам анализа правовых актов и внутренних документов, регулирующих деятельность Пресс-службы, а также организационно-управленческой деятельности подразделения, </w:t>
      </w:r>
      <w:r w:rsidRPr="00367CD7">
        <w:rPr>
          <w:rFonts w:ascii="Times New Roman" w:hAnsi="Times New Roman" w:cs="Times New Roman"/>
          <w:b/>
          <w:sz w:val="24"/>
          <w:szCs w:val="24"/>
        </w:rPr>
        <w:t xml:space="preserve">выявлены следующие </w:t>
      </w:r>
      <w:r w:rsidR="00802C69" w:rsidRPr="00367CD7">
        <w:rPr>
          <w:rFonts w:ascii="Times New Roman" w:hAnsi="Times New Roman" w:cs="Times New Roman"/>
          <w:b/>
          <w:sz w:val="24"/>
          <w:szCs w:val="24"/>
        </w:rPr>
        <w:t>КОРРУПЦИОННЫЕ РИСКИ</w:t>
      </w:r>
      <w:r w:rsidRPr="00367CD7">
        <w:rPr>
          <w:rFonts w:ascii="Times New Roman" w:hAnsi="Times New Roman" w:cs="Times New Roman"/>
          <w:sz w:val="24"/>
          <w:szCs w:val="24"/>
        </w:rPr>
        <w:t>:</w:t>
      </w:r>
    </w:p>
    <w:p w:rsidR="00A40698" w:rsidRPr="00367CD7" w:rsidRDefault="00A40698" w:rsidP="00A40698">
      <w:pPr>
        <w:pStyle w:val="a3"/>
        <w:widowControl w:val="0"/>
        <w:tabs>
          <w:tab w:val="left" w:pos="993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c"/>
        <w:tblW w:w="9329" w:type="dxa"/>
        <w:jc w:val="center"/>
        <w:tblLook w:val="04A0" w:firstRow="1" w:lastRow="0" w:firstColumn="1" w:lastColumn="0" w:noHBand="0" w:noVBand="1"/>
      </w:tblPr>
      <w:tblGrid>
        <w:gridCol w:w="560"/>
        <w:gridCol w:w="5419"/>
        <w:gridCol w:w="3350"/>
      </w:tblGrid>
      <w:tr w:rsidR="00A40698" w:rsidRPr="00367CD7" w:rsidTr="00917CF0">
        <w:trPr>
          <w:jc w:val="center"/>
        </w:trPr>
        <w:tc>
          <w:tcPr>
            <w:tcW w:w="560" w:type="dxa"/>
            <w:shd w:val="clear" w:color="auto" w:fill="EEECE1" w:themeFill="background2"/>
            <w:vAlign w:val="center"/>
          </w:tcPr>
          <w:p w:rsidR="00A40698" w:rsidRPr="00367CD7" w:rsidRDefault="00A40698" w:rsidP="00917CF0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40698" w:rsidRPr="00367CD7" w:rsidRDefault="00A40698" w:rsidP="00917CF0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19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0698" w:rsidRPr="00367CD7" w:rsidRDefault="00A40698" w:rsidP="00917CF0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РИСК</w:t>
            </w:r>
          </w:p>
        </w:tc>
        <w:tc>
          <w:tcPr>
            <w:tcW w:w="3350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0698" w:rsidRPr="00367CD7" w:rsidRDefault="00A40698" w:rsidP="00917CF0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</w:tc>
      </w:tr>
      <w:tr w:rsidR="00A40698" w:rsidRPr="00367CD7" w:rsidTr="00917CF0">
        <w:trPr>
          <w:jc w:val="center"/>
        </w:trPr>
        <w:tc>
          <w:tcPr>
            <w:tcW w:w="560" w:type="dxa"/>
          </w:tcPr>
          <w:p w:rsidR="00A40698" w:rsidRPr="00367CD7" w:rsidRDefault="00A40698" w:rsidP="00917CF0">
            <w:pPr>
              <w:pStyle w:val="a3"/>
              <w:widowControl w:val="0"/>
              <w:tabs>
                <w:tab w:val="left" w:pos="657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0F13" w:rsidRPr="00367CD7" w:rsidRDefault="00F036B9" w:rsidP="005B3173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П</w:t>
            </w:r>
            <w:r w:rsidR="00A40698" w:rsidRPr="00367CD7">
              <w:rPr>
                <w:rFonts w:ascii="Times New Roman" w:hAnsi="Times New Roman"/>
                <w:sz w:val="24"/>
                <w:szCs w:val="24"/>
              </w:rPr>
              <w:t xml:space="preserve">одразделение принимает участие в государственных закупках в области информационного обеспечения деятельности судебной системы </w:t>
            </w:r>
            <w:r w:rsidR="00A40698" w:rsidRPr="00367CD7">
              <w:rPr>
                <w:rFonts w:ascii="Times New Roman" w:hAnsi="Times New Roman"/>
                <w:i/>
                <w:szCs w:val="24"/>
              </w:rPr>
              <w:t xml:space="preserve">(готовит </w:t>
            </w:r>
            <w:r w:rsidR="005B3173" w:rsidRPr="00367CD7">
              <w:rPr>
                <w:rFonts w:ascii="Times New Roman" w:hAnsi="Times New Roman"/>
                <w:i/>
                <w:szCs w:val="24"/>
              </w:rPr>
              <w:t xml:space="preserve">проект </w:t>
            </w:r>
            <w:r w:rsidR="00A40698" w:rsidRPr="00367CD7">
              <w:rPr>
                <w:rFonts w:ascii="Times New Roman" w:hAnsi="Times New Roman"/>
                <w:i/>
                <w:szCs w:val="24"/>
              </w:rPr>
              <w:t>техническ</w:t>
            </w:r>
            <w:r w:rsidR="005B3173" w:rsidRPr="00367CD7">
              <w:rPr>
                <w:rFonts w:ascii="Times New Roman" w:hAnsi="Times New Roman"/>
                <w:i/>
                <w:szCs w:val="24"/>
              </w:rPr>
              <w:t>ой</w:t>
            </w:r>
            <w:r w:rsidR="00A40698" w:rsidRPr="00367CD7">
              <w:rPr>
                <w:rFonts w:ascii="Times New Roman" w:hAnsi="Times New Roman"/>
                <w:i/>
                <w:szCs w:val="24"/>
              </w:rPr>
              <w:t xml:space="preserve"> спецификаци</w:t>
            </w:r>
            <w:r w:rsidR="005B3173" w:rsidRPr="00367CD7">
              <w:rPr>
                <w:rFonts w:ascii="Times New Roman" w:hAnsi="Times New Roman"/>
                <w:i/>
                <w:szCs w:val="24"/>
              </w:rPr>
              <w:t>и</w:t>
            </w:r>
            <w:r w:rsidR="00A40698" w:rsidRPr="00367CD7">
              <w:rPr>
                <w:rFonts w:ascii="Times New Roman" w:hAnsi="Times New Roman"/>
                <w:i/>
                <w:szCs w:val="24"/>
              </w:rPr>
              <w:t>,</w:t>
            </w:r>
            <w:r w:rsidR="005B3173" w:rsidRPr="00367CD7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A40698" w:rsidRPr="00367CD7">
              <w:rPr>
                <w:rFonts w:ascii="Times New Roman" w:hAnsi="Times New Roman"/>
                <w:i/>
                <w:szCs w:val="24"/>
              </w:rPr>
              <w:t>осуществляет приемку работ)</w:t>
            </w:r>
            <w:r w:rsidR="00A40698" w:rsidRPr="00367CD7">
              <w:rPr>
                <w:rFonts w:ascii="Times New Roman" w:hAnsi="Times New Roman"/>
                <w:sz w:val="24"/>
                <w:szCs w:val="24"/>
              </w:rPr>
              <w:t>, но в пол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ожении эти функции не отражены.</w:t>
            </w:r>
          </w:p>
        </w:tc>
        <w:tc>
          <w:tcPr>
            <w:tcW w:w="3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0698" w:rsidRPr="00367CD7" w:rsidRDefault="00A40698" w:rsidP="00917CF0">
            <w:pPr>
              <w:pStyle w:val="a3"/>
              <w:widowControl w:val="0"/>
              <w:tabs>
                <w:tab w:val="left" w:pos="657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Закрепить в положении и должностных инструкциях уполномоченных сотрудников подразделения деятельность, связанную с государственными закупками</w:t>
            </w:r>
            <w:r w:rsidR="00F036B9" w:rsidRPr="00367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0698" w:rsidRPr="00367CD7" w:rsidTr="00917CF0">
        <w:trPr>
          <w:jc w:val="center"/>
        </w:trPr>
        <w:tc>
          <w:tcPr>
            <w:tcW w:w="560" w:type="dxa"/>
          </w:tcPr>
          <w:p w:rsidR="00A40698" w:rsidRPr="00367CD7" w:rsidRDefault="00A40698" w:rsidP="00917CF0">
            <w:pPr>
              <w:pStyle w:val="a3"/>
              <w:widowControl w:val="0"/>
              <w:tabs>
                <w:tab w:val="left" w:pos="657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5F26" w:rsidRPr="00367CD7" w:rsidRDefault="00F036B9" w:rsidP="002F5F26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П</w:t>
            </w:r>
            <w:r w:rsidR="00A40698" w:rsidRPr="00367CD7">
              <w:rPr>
                <w:rFonts w:ascii="Times New Roman" w:hAnsi="Times New Roman"/>
                <w:sz w:val="24"/>
                <w:szCs w:val="24"/>
              </w:rPr>
              <w:t>унктами 7 и 8 положения</w:t>
            </w:r>
            <w:r w:rsidR="002F5F26" w:rsidRPr="00367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698" w:rsidRPr="00367CD7">
              <w:rPr>
                <w:rFonts w:ascii="Times New Roman" w:hAnsi="Times New Roman"/>
                <w:sz w:val="24"/>
                <w:szCs w:val="24"/>
              </w:rPr>
              <w:t>установлены функции по внесению предложений о поощрении судей и работников судов, проводивших активную и образцовую информационно-разъяснительную работу.</w:t>
            </w:r>
          </w:p>
          <w:p w:rsidR="00A40698" w:rsidRPr="00367CD7" w:rsidRDefault="00A40698" w:rsidP="002F5F26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При этом критерии оценки работы в этом направлении </w:t>
            </w:r>
            <w:r w:rsidR="002F5F26" w:rsidRPr="00367CD7">
              <w:rPr>
                <w:rFonts w:ascii="Times New Roman" w:hAnsi="Times New Roman"/>
                <w:sz w:val="24"/>
                <w:szCs w:val="24"/>
              </w:rPr>
              <w:t>не определены</w:t>
            </w:r>
            <w:r w:rsidR="00537B72" w:rsidRPr="00367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0698" w:rsidRPr="003F737A" w:rsidRDefault="00A40698" w:rsidP="00917CF0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Разработать внутренний нормативный акт, устанавливающий критерии оценки информационно-разъяснительной работы, а также определяющий порядок внесения предложений о поощрении</w:t>
            </w:r>
            <w:r w:rsidR="00F036B9" w:rsidRPr="00367CD7">
              <w:rPr>
                <w:rFonts w:ascii="Times New Roman" w:hAnsi="Times New Roman"/>
                <w:sz w:val="24"/>
                <w:szCs w:val="24"/>
              </w:rPr>
              <w:t>.</w:t>
            </w:r>
            <w:r w:rsidR="003F737A" w:rsidRPr="003F7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37A">
              <w:rPr>
                <w:rFonts w:ascii="Times New Roman" w:hAnsi="Times New Roman"/>
                <w:sz w:val="24"/>
                <w:szCs w:val="24"/>
              </w:rPr>
              <w:t>Либо исключить эти функции из положения.</w:t>
            </w:r>
          </w:p>
        </w:tc>
      </w:tr>
    </w:tbl>
    <w:p w:rsidR="00A40698" w:rsidRPr="00367CD7" w:rsidRDefault="00A40698" w:rsidP="00A40698">
      <w:pPr>
        <w:pStyle w:val="a3"/>
        <w:widowControl w:val="0"/>
        <w:tabs>
          <w:tab w:val="left" w:pos="993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B144EF" w:rsidRPr="00367CD7" w:rsidRDefault="00A40698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CD7">
        <w:rPr>
          <w:rFonts w:ascii="Times New Roman" w:hAnsi="Times New Roman" w:cs="Times New Roman"/>
          <w:b/>
          <w:sz w:val="24"/>
          <w:szCs w:val="24"/>
        </w:rPr>
        <w:t xml:space="preserve">ИНЫЕ </w:t>
      </w:r>
      <w:r w:rsidR="00EA62AF" w:rsidRPr="00367CD7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B144EF" w:rsidRPr="00367CD7">
        <w:rPr>
          <w:rFonts w:ascii="Times New Roman" w:hAnsi="Times New Roman" w:cs="Times New Roman"/>
          <w:b/>
          <w:sz w:val="24"/>
          <w:szCs w:val="24"/>
        </w:rPr>
        <w:t>:</w:t>
      </w:r>
    </w:p>
    <w:p w:rsidR="00802C69" w:rsidRPr="00367CD7" w:rsidRDefault="00802C69" w:rsidP="000D4FCF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В связи с передачей сектора по развитию государственного языка и редакционно-издательской работы в другое структурное подразделение</w:t>
      </w:r>
      <w:r w:rsidR="00F036B9" w:rsidRPr="00367CD7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Pr="00367CD7">
        <w:rPr>
          <w:rFonts w:ascii="Times New Roman" w:hAnsi="Times New Roman" w:cs="Times New Roman"/>
          <w:sz w:val="24"/>
          <w:szCs w:val="24"/>
        </w:rPr>
        <w:t>, внести соответствующ</w:t>
      </w:r>
      <w:r w:rsidR="00E75C71" w:rsidRPr="00367CD7">
        <w:rPr>
          <w:rFonts w:ascii="Times New Roman" w:hAnsi="Times New Roman" w:cs="Times New Roman"/>
          <w:sz w:val="24"/>
          <w:szCs w:val="24"/>
        </w:rPr>
        <w:t>и</w:t>
      </w:r>
      <w:r w:rsidRPr="00367CD7">
        <w:rPr>
          <w:rFonts w:ascii="Times New Roman" w:hAnsi="Times New Roman" w:cs="Times New Roman"/>
          <w:sz w:val="24"/>
          <w:szCs w:val="24"/>
        </w:rPr>
        <w:t>е изменения в положение.</w:t>
      </w:r>
    </w:p>
    <w:p w:rsidR="00B144EF" w:rsidRPr="00367CD7" w:rsidRDefault="00B144EF" w:rsidP="00F359F5">
      <w:pPr>
        <w:pStyle w:val="a3"/>
        <w:widowControl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F41DE" w:rsidRPr="00367CD7" w:rsidRDefault="002C08BD" w:rsidP="00F036B9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line="240" w:lineRule="auto"/>
        <w:ind w:left="426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67CD7">
        <w:rPr>
          <w:rFonts w:ascii="Times New Roman" w:hAnsi="Times New Roman" w:cs="Times New Roman"/>
          <w:b/>
          <w:sz w:val="24"/>
          <w:szCs w:val="24"/>
        </w:rPr>
        <w:t>Отдел судебной аналитики</w:t>
      </w:r>
      <w:r w:rsidR="00825D83" w:rsidRPr="00367CD7">
        <w:rPr>
          <w:rFonts w:ascii="Times New Roman" w:hAnsi="Times New Roman" w:cs="Times New Roman"/>
          <w:b/>
          <w:sz w:val="24"/>
          <w:szCs w:val="24"/>
        </w:rPr>
        <w:t xml:space="preserve"> (Проектный офис)</w:t>
      </w:r>
      <w:r w:rsidR="00C945B0" w:rsidRPr="00367CD7">
        <w:rPr>
          <w:rFonts w:ascii="Times New Roman" w:hAnsi="Times New Roman" w:cs="Times New Roman"/>
          <w:b/>
          <w:sz w:val="24"/>
          <w:szCs w:val="24"/>
        </w:rPr>
        <w:t>.</w:t>
      </w:r>
    </w:p>
    <w:p w:rsidR="00A654EB" w:rsidRPr="00367CD7" w:rsidRDefault="00A654EB" w:rsidP="00F359F5">
      <w:pPr>
        <w:pStyle w:val="a3"/>
        <w:widowControl w:val="0"/>
        <w:spacing w:line="240" w:lineRule="auto"/>
        <w:contextualSpacing w:val="0"/>
        <w:rPr>
          <w:rFonts w:ascii="Times New Roman" w:hAnsi="Times New Roman" w:cs="Times New Roman"/>
          <w:b/>
          <w:sz w:val="12"/>
          <w:szCs w:val="12"/>
        </w:rPr>
      </w:pPr>
    </w:p>
    <w:p w:rsidR="00C945B0" w:rsidRPr="00367CD7" w:rsidRDefault="00825D83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 xml:space="preserve">Внутренние НПА: </w:t>
      </w:r>
    </w:p>
    <w:p w:rsidR="00C945B0" w:rsidRPr="00367CD7" w:rsidRDefault="007B494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Положение об Отделе судебной аналитики </w:t>
      </w:r>
      <w:r w:rsidRPr="00367CD7">
        <w:rPr>
          <w:rFonts w:ascii="Times New Roman" w:hAnsi="Times New Roman" w:cs="Times New Roman"/>
          <w:i/>
          <w:sz w:val="22"/>
          <w:szCs w:val="24"/>
        </w:rPr>
        <w:t>(Проектном офисе)</w:t>
      </w:r>
      <w:r w:rsidRPr="00367CD7">
        <w:rPr>
          <w:rFonts w:ascii="Times New Roman" w:hAnsi="Times New Roman" w:cs="Times New Roman"/>
          <w:sz w:val="24"/>
          <w:szCs w:val="24"/>
        </w:rPr>
        <w:t xml:space="preserve"> Департамента, утвержденное распоряжением руководителя Департамента от 13 августа 2020 года №6001-20-7-6/373;</w:t>
      </w:r>
    </w:p>
    <w:p w:rsidR="007B4949" w:rsidRPr="00367CD7" w:rsidRDefault="007B494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Положение о Ситуационном центре Верховного Суда, утвержденное распоряжением руководителя Департамента от 4 сент</w:t>
      </w:r>
      <w:r w:rsidR="00A654EB" w:rsidRPr="00367CD7">
        <w:rPr>
          <w:rFonts w:ascii="Times New Roman" w:hAnsi="Times New Roman" w:cs="Times New Roman"/>
          <w:sz w:val="24"/>
          <w:szCs w:val="24"/>
        </w:rPr>
        <w:t>ября 2017 года №6001-17-7-6/333.</w:t>
      </w:r>
    </w:p>
    <w:p w:rsidR="0023625F" w:rsidRPr="00367CD7" w:rsidRDefault="0023625F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Другие НПА:</w:t>
      </w:r>
    </w:p>
    <w:p w:rsidR="0023625F" w:rsidRPr="00367CD7" w:rsidRDefault="0023625F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Постановление Правительства от 31 октября 2018 года №703 «Об утверждении Правил осуществления проектного управления и внесении дополнения в постановление Правительства «Об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организациях».</w:t>
      </w:r>
    </w:p>
    <w:p w:rsidR="00A654EB" w:rsidRPr="00367CD7" w:rsidRDefault="00A654EB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654EB" w:rsidRPr="00367CD7" w:rsidRDefault="00D208F2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7B4949" w:rsidRPr="00367CD7">
        <w:rPr>
          <w:rFonts w:ascii="Times New Roman" w:hAnsi="Times New Roman" w:cs="Times New Roman"/>
          <w:sz w:val="24"/>
          <w:szCs w:val="24"/>
          <w:u w:val="single"/>
        </w:rPr>
        <w:t>азрешительные функции</w:t>
      </w:r>
      <w:r w:rsidR="00A654EB" w:rsidRPr="00367CD7">
        <w:rPr>
          <w:rFonts w:ascii="Times New Roman" w:hAnsi="Times New Roman" w:cs="Times New Roman"/>
          <w:sz w:val="24"/>
          <w:szCs w:val="24"/>
          <w:u w:val="single"/>
        </w:rPr>
        <w:t xml:space="preserve"> отсутствуют</w:t>
      </w:r>
      <w:r w:rsidR="007B4949" w:rsidRPr="00367CD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654EB" w:rsidRPr="00367CD7" w:rsidRDefault="00A654EB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654EB" w:rsidRPr="00367CD7" w:rsidRDefault="007B4949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Государственные услуги не оказыва</w:t>
      </w:r>
      <w:r w:rsidR="00A654EB" w:rsidRPr="00367CD7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367CD7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A654EB" w:rsidRPr="00367CD7">
        <w:rPr>
          <w:rFonts w:ascii="Times New Roman" w:hAnsi="Times New Roman" w:cs="Times New Roman"/>
          <w:sz w:val="24"/>
          <w:szCs w:val="24"/>
          <w:u w:val="single"/>
        </w:rPr>
        <w:t>ся</w:t>
      </w:r>
      <w:r w:rsidRPr="00367CD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654EB" w:rsidRPr="00367CD7" w:rsidRDefault="00A654EB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B4949" w:rsidRPr="00367CD7" w:rsidRDefault="007B4949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Факты конфликта интересов не установлены.</w:t>
      </w:r>
    </w:p>
    <w:p w:rsidR="00A654EB" w:rsidRPr="00367CD7" w:rsidRDefault="00A654EB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208F2" w:rsidRPr="00367CD7" w:rsidRDefault="00BE709B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Имеются к</w:t>
      </w:r>
      <w:r w:rsidR="00A654EB" w:rsidRPr="00367CD7">
        <w:rPr>
          <w:rFonts w:ascii="Times New Roman" w:hAnsi="Times New Roman" w:cs="Times New Roman"/>
          <w:sz w:val="24"/>
          <w:szCs w:val="24"/>
          <w:u w:val="single"/>
        </w:rPr>
        <w:t>онтрольные функции.</w:t>
      </w:r>
    </w:p>
    <w:p w:rsidR="00E45149" w:rsidRPr="00367CD7" w:rsidRDefault="001616B7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Н</w:t>
      </w:r>
      <w:r w:rsidR="00D208F2" w:rsidRPr="00367CD7">
        <w:rPr>
          <w:rFonts w:ascii="Times New Roman" w:hAnsi="Times New Roman" w:cs="Times New Roman"/>
          <w:sz w:val="24"/>
          <w:szCs w:val="24"/>
        </w:rPr>
        <w:t xml:space="preserve">а </w:t>
      </w:r>
      <w:r w:rsidR="00A654EB" w:rsidRPr="00367CD7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208F2" w:rsidRPr="00367CD7">
        <w:rPr>
          <w:rFonts w:ascii="Times New Roman" w:hAnsi="Times New Roman" w:cs="Times New Roman"/>
          <w:sz w:val="24"/>
          <w:szCs w:val="24"/>
        </w:rPr>
        <w:t>возложено обеспечение деятельности Ситуационного центра Верховного суда</w:t>
      </w:r>
      <w:r w:rsidR="00E45149" w:rsidRPr="00367CD7">
        <w:rPr>
          <w:rStyle w:val="af4"/>
          <w:rFonts w:ascii="Times New Roman" w:hAnsi="Times New Roman" w:cs="Times New Roman"/>
          <w:sz w:val="24"/>
          <w:szCs w:val="24"/>
        </w:rPr>
        <w:footnoteReference w:id="6"/>
      </w:r>
      <w:r w:rsidR="00D208F2" w:rsidRPr="00367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4BB" w:rsidRPr="00367CD7" w:rsidRDefault="00D208F2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СЦ представляет собой единую систему мониторинга</w:t>
      </w:r>
      <w:r w:rsidR="001616B7" w:rsidRPr="00367CD7">
        <w:rPr>
          <w:rFonts w:ascii="Times New Roman" w:hAnsi="Times New Roman" w:cs="Times New Roman"/>
          <w:sz w:val="24"/>
          <w:szCs w:val="24"/>
        </w:rPr>
        <w:t xml:space="preserve"> </w:t>
      </w:r>
      <w:r w:rsidRPr="00367CD7">
        <w:rPr>
          <w:rFonts w:ascii="Times New Roman" w:hAnsi="Times New Roman" w:cs="Times New Roman"/>
          <w:sz w:val="24"/>
          <w:szCs w:val="24"/>
        </w:rPr>
        <w:t>деятельности судов</w:t>
      </w:r>
      <w:r w:rsidR="001616B7" w:rsidRPr="00367CD7">
        <w:rPr>
          <w:rFonts w:ascii="Times New Roman" w:hAnsi="Times New Roman" w:cs="Times New Roman"/>
          <w:sz w:val="24"/>
          <w:szCs w:val="24"/>
        </w:rPr>
        <w:t xml:space="preserve"> </w:t>
      </w:r>
      <w:r w:rsidRPr="00367CD7">
        <w:rPr>
          <w:rFonts w:ascii="Times New Roman" w:hAnsi="Times New Roman" w:cs="Times New Roman"/>
          <w:sz w:val="24"/>
          <w:szCs w:val="24"/>
        </w:rPr>
        <w:t>в онлайн режиме и позволяет</w:t>
      </w:r>
      <w:r w:rsidR="00C1279E">
        <w:rPr>
          <w:rFonts w:ascii="Times New Roman" w:hAnsi="Times New Roman" w:cs="Times New Roman"/>
          <w:sz w:val="24"/>
          <w:szCs w:val="24"/>
        </w:rPr>
        <w:t xml:space="preserve"> </w:t>
      </w:r>
      <w:r w:rsidR="00A654EB" w:rsidRPr="00367CD7">
        <w:rPr>
          <w:rFonts w:ascii="Times New Roman" w:hAnsi="Times New Roman" w:cs="Times New Roman"/>
          <w:sz w:val="24"/>
          <w:szCs w:val="24"/>
        </w:rPr>
        <w:t xml:space="preserve">круглосуточно </w:t>
      </w:r>
      <w:r w:rsidRPr="00367CD7">
        <w:rPr>
          <w:rFonts w:ascii="Times New Roman" w:hAnsi="Times New Roman" w:cs="Times New Roman"/>
          <w:sz w:val="24"/>
          <w:szCs w:val="24"/>
        </w:rPr>
        <w:t xml:space="preserve">отслеживать </w:t>
      </w:r>
      <w:r w:rsidR="00A654EB" w:rsidRPr="00367CD7">
        <w:rPr>
          <w:rFonts w:ascii="Times New Roman" w:hAnsi="Times New Roman" w:cs="Times New Roman"/>
          <w:sz w:val="24"/>
          <w:szCs w:val="24"/>
        </w:rPr>
        <w:t xml:space="preserve">работу судов по </w:t>
      </w:r>
      <w:r w:rsidRPr="00367CD7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654EB" w:rsidRPr="00367CD7">
        <w:rPr>
          <w:rFonts w:ascii="Times New Roman" w:hAnsi="Times New Roman" w:cs="Times New Roman"/>
          <w:sz w:val="24"/>
          <w:szCs w:val="24"/>
        </w:rPr>
        <w:t xml:space="preserve">чем </w:t>
      </w:r>
      <w:r w:rsidRPr="00367CD7">
        <w:rPr>
          <w:rFonts w:ascii="Times New Roman" w:hAnsi="Times New Roman" w:cs="Times New Roman"/>
          <w:sz w:val="24"/>
          <w:szCs w:val="24"/>
        </w:rPr>
        <w:t>700 показател</w:t>
      </w:r>
      <w:r w:rsidR="00A654EB" w:rsidRPr="00367CD7">
        <w:rPr>
          <w:rFonts w:ascii="Times New Roman" w:hAnsi="Times New Roman" w:cs="Times New Roman"/>
          <w:sz w:val="24"/>
          <w:szCs w:val="24"/>
        </w:rPr>
        <w:t>ям</w:t>
      </w:r>
      <w:r w:rsidR="005A34BB" w:rsidRPr="00367CD7">
        <w:rPr>
          <w:rFonts w:ascii="Times New Roman" w:hAnsi="Times New Roman" w:cs="Times New Roman"/>
          <w:sz w:val="24"/>
          <w:szCs w:val="24"/>
        </w:rPr>
        <w:t>.</w:t>
      </w:r>
      <w:r w:rsidR="00A654EB" w:rsidRPr="00367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8F2" w:rsidRPr="00367CD7" w:rsidRDefault="005A34BB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СЦ позволяет </w:t>
      </w:r>
      <w:r w:rsidR="00997597" w:rsidRPr="00367CD7">
        <w:rPr>
          <w:rFonts w:ascii="Times New Roman" w:hAnsi="Times New Roman" w:cs="Times New Roman"/>
          <w:sz w:val="24"/>
          <w:szCs w:val="24"/>
        </w:rPr>
        <w:t xml:space="preserve">выявлять </w:t>
      </w:r>
      <w:r w:rsidR="00D208F2" w:rsidRPr="00367CD7">
        <w:rPr>
          <w:rFonts w:ascii="Times New Roman" w:hAnsi="Times New Roman" w:cs="Times New Roman"/>
          <w:sz w:val="24"/>
          <w:szCs w:val="24"/>
        </w:rPr>
        <w:t>нарушения процес</w:t>
      </w:r>
      <w:r w:rsidRPr="00367CD7">
        <w:rPr>
          <w:rFonts w:ascii="Times New Roman" w:hAnsi="Times New Roman" w:cs="Times New Roman"/>
          <w:sz w:val="24"/>
          <w:szCs w:val="24"/>
        </w:rPr>
        <w:t xml:space="preserve">суальных сроков рассмотрения дел и </w:t>
      </w:r>
      <w:r w:rsidR="00D208F2" w:rsidRPr="00367CD7">
        <w:rPr>
          <w:rFonts w:ascii="Times New Roman" w:hAnsi="Times New Roman" w:cs="Times New Roman"/>
          <w:sz w:val="24"/>
          <w:szCs w:val="24"/>
        </w:rPr>
        <w:t>надлежаще</w:t>
      </w:r>
      <w:r w:rsidR="00997597" w:rsidRPr="00367CD7">
        <w:rPr>
          <w:rFonts w:ascii="Times New Roman" w:hAnsi="Times New Roman" w:cs="Times New Roman"/>
          <w:sz w:val="24"/>
          <w:szCs w:val="24"/>
        </w:rPr>
        <w:t>го применения</w:t>
      </w:r>
      <w:r w:rsidR="00D208F2" w:rsidRPr="00367CD7">
        <w:rPr>
          <w:rFonts w:ascii="Times New Roman" w:hAnsi="Times New Roman" w:cs="Times New Roman"/>
          <w:sz w:val="24"/>
          <w:szCs w:val="24"/>
        </w:rPr>
        <w:t xml:space="preserve"> аудио-, видео фиксации судебного </w:t>
      </w:r>
      <w:r w:rsidRPr="00367CD7">
        <w:rPr>
          <w:rFonts w:ascii="Times New Roman" w:hAnsi="Times New Roman" w:cs="Times New Roman"/>
          <w:sz w:val="24"/>
          <w:szCs w:val="24"/>
        </w:rPr>
        <w:t>процесса</w:t>
      </w:r>
      <w:r w:rsidR="00D208F2" w:rsidRPr="00367CD7">
        <w:rPr>
          <w:rFonts w:ascii="Times New Roman" w:hAnsi="Times New Roman" w:cs="Times New Roman"/>
          <w:sz w:val="24"/>
          <w:szCs w:val="24"/>
        </w:rPr>
        <w:t xml:space="preserve">, </w:t>
      </w:r>
      <w:r w:rsidR="00997597" w:rsidRPr="00367CD7">
        <w:rPr>
          <w:rFonts w:ascii="Times New Roman" w:hAnsi="Times New Roman" w:cs="Times New Roman"/>
          <w:sz w:val="24"/>
          <w:szCs w:val="24"/>
        </w:rPr>
        <w:t xml:space="preserve">обнаруживать </w:t>
      </w:r>
      <w:r w:rsidR="00D208F2" w:rsidRPr="00367CD7">
        <w:rPr>
          <w:rFonts w:ascii="Times New Roman" w:hAnsi="Times New Roman" w:cs="Times New Roman"/>
          <w:sz w:val="24"/>
          <w:szCs w:val="24"/>
        </w:rPr>
        <w:t>случаи проявления неуважения к суду или угрозы причинения вреда лицам, находящимся в зале судебного заседания и др.</w:t>
      </w:r>
    </w:p>
    <w:p w:rsidR="000C1023" w:rsidRPr="00367CD7" w:rsidRDefault="00D208F2" w:rsidP="00FE27BC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Результаты мониторинга направляются в адрес председателей областных </w:t>
      </w:r>
      <w:r w:rsidR="00997597" w:rsidRPr="00367CD7">
        <w:rPr>
          <w:rFonts w:ascii="Times New Roman" w:hAnsi="Times New Roman" w:cs="Times New Roman"/>
          <w:sz w:val="24"/>
          <w:szCs w:val="24"/>
        </w:rPr>
        <w:t>судов/</w:t>
      </w:r>
      <w:r w:rsidRPr="00367CD7">
        <w:rPr>
          <w:rFonts w:ascii="Times New Roman" w:hAnsi="Times New Roman" w:cs="Times New Roman"/>
          <w:sz w:val="24"/>
          <w:szCs w:val="24"/>
        </w:rPr>
        <w:t xml:space="preserve">руководителей администраторов судов для принятия мер по устранению выявленных недостатков. </w:t>
      </w:r>
    </w:p>
    <w:p w:rsidR="00A654EB" w:rsidRPr="00367CD7" w:rsidRDefault="00A654EB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7B4949" w:rsidRPr="00367CD7" w:rsidRDefault="00500B00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По результатам анализа правовых актов и внутренних документов, регулирующих деятельность Отдела судебной аналитики </w:t>
      </w:r>
      <w:r w:rsidRPr="00367CD7">
        <w:rPr>
          <w:rFonts w:ascii="Times New Roman" w:hAnsi="Times New Roman" w:cs="Times New Roman"/>
          <w:i/>
          <w:sz w:val="22"/>
          <w:szCs w:val="24"/>
        </w:rPr>
        <w:t>(Проектного офиса)</w:t>
      </w:r>
      <w:r w:rsidRPr="00367CD7">
        <w:rPr>
          <w:rFonts w:ascii="Times New Roman" w:hAnsi="Times New Roman" w:cs="Times New Roman"/>
          <w:sz w:val="24"/>
          <w:szCs w:val="24"/>
        </w:rPr>
        <w:t xml:space="preserve">, а также организационно-управленческой деятельности подразделения, </w:t>
      </w:r>
      <w:r w:rsidRPr="00367CD7">
        <w:rPr>
          <w:rFonts w:ascii="Times New Roman" w:hAnsi="Times New Roman" w:cs="Times New Roman"/>
          <w:b/>
          <w:sz w:val="24"/>
          <w:szCs w:val="24"/>
        </w:rPr>
        <w:t xml:space="preserve">выявлены следующие </w:t>
      </w:r>
      <w:r w:rsidR="000C1023" w:rsidRPr="00367CD7">
        <w:rPr>
          <w:rFonts w:ascii="Times New Roman" w:hAnsi="Times New Roman" w:cs="Times New Roman"/>
          <w:b/>
          <w:sz w:val="24"/>
          <w:szCs w:val="24"/>
        </w:rPr>
        <w:t>КОРРУПЦИОННЫЕ РИСКИ</w:t>
      </w:r>
      <w:r w:rsidRPr="00367CD7">
        <w:rPr>
          <w:rFonts w:ascii="Times New Roman" w:hAnsi="Times New Roman" w:cs="Times New Roman"/>
          <w:sz w:val="24"/>
          <w:szCs w:val="24"/>
        </w:rPr>
        <w:t>:</w:t>
      </w:r>
    </w:p>
    <w:p w:rsidR="00E745A5" w:rsidRPr="00367CD7" w:rsidRDefault="00E745A5" w:rsidP="00E745A5">
      <w:pPr>
        <w:pStyle w:val="a3"/>
        <w:widowControl w:val="0"/>
        <w:tabs>
          <w:tab w:val="left" w:pos="993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c"/>
        <w:tblW w:w="9329" w:type="dxa"/>
        <w:jc w:val="center"/>
        <w:tblLook w:val="04A0" w:firstRow="1" w:lastRow="0" w:firstColumn="1" w:lastColumn="0" w:noHBand="0" w:noVBand="1"/>
      </w:tblPr>
      <w:tblGrid>
        <w:gridCol w:w="560"/>
        <w:gridCol w:w="5419"/>
        <w:gridCol w:w="3350"/>
      </w:tblGrid>
      <w:tr w:rsidR="00E745A5" w:rsidRPr="00367CD7" w:rsidTr="00917CF0">
        <w:trPr>
          <w:jc w:val="center"/>
        </w:trPr>
        <w:tc>
          <w:tcPr>
            <w:tcW w:w="560" w:type="dxa"/>
            <w:shd w:val="clear" w:color="auto" w:fill="EEECE1" w:themeFill="background2"/>
            <w:vAlign w:val="center"/>
          </w:tcPr>
          <w:p w:rsidR="00E745A5" w:rsidRPr="00367CD7" w:rsidRDefault="00E745A5" w:rsidP="00917CF0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745A5" w:rsidRPr="00367CD7" w:rsidRDefault="00E745A5" w:rsidP="00917CF0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19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5A5" w:rsidRPr="00367CD7" w:rsidRDefault="00E745A5" w:rsidP="00917CF0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РИСК</w:t>
            </w:r>
          </w:p>
        </w:tc>
        <w:tc>
          <w:tcPr>
            <w:tcW w:w="3350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45A5" w:rsidRPr="00367CD7" w:rsidRDefault="00E745A5" w:rsidP="00917CF0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</w:tc>
      </w:tr>
      <w:tr w:rsidR="00E745A5" w:rsidRPr="00367CD7" w:rsidTr="00917CF0">
        <w:trPr>
          <w:jc w:val="center"/>
        </w:trPr>
        <w:tc>
          <w:tcPr>
            <w:tcW w:w="560" w:type="dxa"/>
          </w:tcPr>
          <w:p w:rsidR="00E745A5" w:rsidRPr="00367CD7" w:rsidRDefault="00872369" w:rsidP="00917CF0">
            <w:pPr>
              <w:pStyle w:val="a3"/>
              <w:widowControl w:val="0"/>
              <w:tabs>
                <w:tab w:val="left" w:pos="657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45A5" w:rsidRPr="00367CD7" w:rsidRDefault="006B7F05" w:rsidP="00E745A5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С</w:t>
            </w:r>
            <w:r w:rsidR="00E745A5" w:rsidRPr="00367CD7">
              <w:rPr>
                <w:rFonts w:ascii="Times New Roman" w:hAnsi="Times New Roman"/>
                <w:sz w:val="24"/>
                <w:szCs w:val="24"/>
              </w:rPr>
              <w:t>огласно положению</w:t>
            </w:r>
            <w:r w:rsidR="00C12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5A5" w:rsidRPr="00367CD7">
              <w:rPr>
                <w:rFonts w:ascii="Times New Roman" w:hAnsi="Times New Roman"/>
                <w:sz w:val="24"/>
                <w:szCs w:val="24"/>
              </w:rPr>
              <w:t>заведующий Отделом имеет полномочия по внесению руководству Департамента предложений о поощрении и привлечении к дисциплинарной ответственности членов проектных команд и иных сотрудников Департамента и его территориальных органов, осуществляющих проектную деятельность.</w:t>
            </w:r>
          </w:p>
          <w:p w:rsidR="00E745A5" w:rsidRPr="00367CD7" w:rsidRDefault="00E745A5" w:rsidP="009C525D">
            <w:pPr>
              <w:pStyle w:val="a3"/>
              <w:widowControl w:val="0"/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При этом функции координации территориальных органов в части проектной деятельности </w:t>
            </w:r>
            <w:r w:rsidR="00872369" w:rsidRPr="00367CD7">
              <w:rPr>
                <w:rFonts w:ascii="Times New Roman" w:hAnsi="Times New Roman"/>
                <w:sz w:val="24"/>
                <w:szCs w:val="24"/>
              </w:rPr>
              <w:t>в положени</w:t>
            </w:r>
            <w:r w:rsidR="009C525D" w:rsidRPr="00367CD7">
              <w:rPr>
                <w:rFonts w:ascii="Times New Roman" w:hAnsi="Times New Roman"/>
                <w:sz w:val="24"/>
                <w:szCs w:val="24"/>
              </w:rPr>
              <w:t>и</w:t>
            </w:r>
            <w:r w:rsidR="00872369" w:rsidRPr="00367CD7">
              <w:rPr>
                <w:rFonts w:ascii="Times New Roman" w:hAnsi="Times New Roman"/>
                <w:sz w:val="24"/>
                <w:szCs w:val="24"/>
              </w:rPr>
              <w:t xml:space="preserve"> не заложены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. Также </w:t>
            </w:r>
            <w:r w:rsidR="00872369" w:rsidRPr="00367CD7">
              <w:rPr>
                <w:rFonts w:ascii="Times New Roman" w:hAnsi="Times New Roman"/>
                <w:sz w:val="24"/>
                <w:szCs w:val="24"/>
              </w:rPr>
              <w:t xml:space="preserve">необходима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DF28F1" w:rsidRPr="00367CD7">
              <w:rPr>
                <w:rFonts w:ascii="Times New Roman" w:hAnsi="Times New Roman"/>
                <w:sz w:val="24"/>
                <w:szCs w:val="24"/>
              </w:rPr>
              <w:t>а</w:t>
            </w:r>
            <w:r w:rsidR="00872369" w:rsidRPr="00367CD7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работы проектных команд. </w:t>
            </w:r>
          </w:p>
        </w:tc>
        <w:tc>
          <w:tcPr>
            <w:tcW w:w="3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7C3" w:rsidRPr="00367CD7" w:rsidRDefault="007B7783" w:rsidP="007B7783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Дополнить положение о подразделении функциями координации работы структурных подразделений Департамента и территориальных органов в части проектной деятельности. </w:t>
            </w:r>
          </w:p>
          <w:p w:rsidR="00E745A5" w:rsidRPr="00367CD7" w:rsidRDefault="007B7783" w:rsidP="00C1279E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Определить регламент проектной деятельности.</w:t>
            </w:r>
          </w:p>
        </w:tc>
      </w:tr>
      <w:tr w:rsidR="00132E39" w:rsidRPr="00367CD7" w:rsidTr="00917CF0">
        <w:trPr>
          <w:jc w:val="center"/>
        </w:trPr>
        <w:tc>
          <w:tcPr>
            <w:tcW w:w="560" w:type="dxa"/>
          </w:tcPr>
          <w:p w:rsidR="00132E39" w:rsidRPr="00367CD7" w:rsidRDefault="00132E39" w:rsidP="00917CF0">
            <w:pPr>
              <w:pStyle w:val="a3"/>
              <w:widowControl w:val="0"/>
              <w:tabs>
                <w:tab w:val="left" w:pos="657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46FB8" w:rsidRPr="00367CD7" w:rsidRDefault="00132E39" w:rsidP="00132E39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В территориальных администраторах судов имеются подразделения с</w:t>
            </w:r>
            <w:r w:rsidR="000770B2" w:rsidRPr="00367CD7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0B2" w:rsidRPr="00367CD7">
              <w:rPr>
                <w:rFonts w:ascii="Times New Roman" w:hAnsi="Times New Roman"/>
                <w:sz w:val="24"/>
                <w:szCs w:val="24"/>
              </w:rPr>
              <w:t xml:space="preserve">схожим функционалом на региональном уровне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- отделы анализа и планирования</w:t>
            </w:r>
            <w:r w:rsidR="00246FB8" w:rsidRPr="00367CD7">
              <w:rPr>
                <w:rFonts w:ascii="Times New Roman" w:hAnsi="Times New Roman"/>
                <w:sz w:val="24"/>
                <w:szCs w:val="24"/>
              </w:rPr>
              <w:t>, в полномочия которых входит контроль за работой судов.</w:t>
            </w:r>
          </w:p>
          <w:p w:rsidR="00132E39" w:rsidRPr="00367CD7" w:rsidRDefault="00132E39" w:rsidP="00246FB8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В тоже время в структуре Департамента есть профильное подразделение - Отдел координации работы местных судов,  в связи с чем </w:t>
            </w:r>
            <w:r w:rsidR="00246FB8" w:rsidRPr="00367CD7">
              <w:rPr>
                <w:rFonts w:ascii="Times New Roman" w:hAnsi="Times New Roman"/>
                <w:sz w:val="24"/>
                <w:szCs w:val="24"/>
              </w:rPr>
              <w:t xml:space="preserve">требуется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 разграничение </w:t>
            </w:r>
            <w:r w:rsidR="00246FB8" w:rsidRPr="00367CD7">
              <w:rPr>
                <w:rFonts w:ascii="Times New Roman" w:hAnsi="Times New Roman"/>
                <w:sz w:val="24"/>
                <w:szCs w:val="24"/>
              </w:rPr>
              <w:t xml:space="preserve">функций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между ними.</w:t>
            </w:r>
          </w:p>
        </w:tc>
        <w:tc>
          <w:tcPr>
            <w:tcW w:w="3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2E39" w:rsidRPr="00367CD7" w:rsidRDefault="00132E39" w:rsidP="00132E39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Провести функциональный анализ с перераспределением полномочий </w:t>
            </w:r>
            <w:r w:rsidR="0065498B" w:rsidRPr="00367CD7">
              <w:rPr>
                <w:rFonts w:ascii="Times New Roman" w:hAnsi="Times New Roman"/>
                <w:sz w:val="24"/>
                <w:szCs w:val="24"/>
              </w:rPr>
              <w:t xml:space="preserve">между Отделом судебной аналитики и Отделом </w:t>
            </w:r>
            <w:r w:rsidR="00246FB8" w:rsidRPr="00367CD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5498B" w:rsidRPr="00367CD7">
              <w:rPr>
                <w:rFonts w:ascii="Times New Roman" w:hAnsi="Times New Roman"/>
                <w:sz w:val="24"/>
                <w:szCs w:val="24"/>
              </w:rPr>
              <w:t>координации работы местных судов.</w:t>
            </w:r>
          </w:p>
        </w:tc>
      </w:tr>
    </w:tbl>
    <w:p w:rsidR="009F7C9E" w:rsidRPr="00367CD7" w:rsidRDefault="009F7C9E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C49C3" w:rsidRPr="00367CD7" w:rsidRDefault="00D52473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CD7">
        <w:rPr>
          <w:rFonts w:ascii="Times New Roman" w:hAnsi="Times New Roman" w:cs="Times New Roman"/>
          <w:b/>
          <w:sz w:val="24"/>
          <w:szCs w:val="24"/>
        </w:rPr>
        <w:t xml:space="preserve">ИНЫЕ </w:t>
      </w:r>
      <w:r w:rsidR="003477BE" w:rsidRPr="00367CD7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7404B3" w:rsidRPr="00367CD7" w:rsidRDefault="007404B3" w:rsidP="000D4FCF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В связи с выводом сектора организационного обеспечения пленарных заседаний в отдельное подразделение, внести соответствующие изменения в положение.</w:t>
      </w:r>
    </w:p>
    <w:p w:rsidR="00132E39" w:rsidRPr="00367CD7" w:rsidRDefault="00132E39" w:rsidP="000D4FCF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Необходима </w:t>
      </w:r>
      <w:r w:rsidR="009C525D" w:rsidRPr="00367CD7">
        <w:rPr>
          <w:rFonts w:ascii="Times New Roman" w:hAnsi="Times New Roman" w:cs="Times New Roman"/>
          <w:sz w:val="24"/>
          <w:szCs w:val="24"/>
        </w:rPr>
        <w:t xml:space="preserve">более детальная переработка </w:t>
      </w:r>
      <w:r w:rsidRPr="00367CD7">
        <w:rPr>
          <w:rFonts w:ascii="Times New Roman" w:hAnsi="Times New Roman" w:cs="Times New Roman"/>
          <w:sz w:val="24"/>
          <w:szCs w:val="24"/>
        </w:rPr>
        <w:t xml:space="preserve">нормативной базы, регулирующей деятельность </w:t>
      </w:r>
      <w:r w:rsidR="00C1279E">
        <w:rPr>
          <w:rFonts w:ascii="Times New Roman" w:hAnsi="Times New Roman" w:cs="Times New Roman"/>
          <w:sz w:val="24"/>
          <w:szCs w:val="24"/>
        </w:rPr>
        <w:t>СЦ</w:t>
      </w:r>
      <w:r w:rsidRPr="00367CD7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9C525D" w:rsidRPr="00367CD7">
        <w:rPr>
          <w:rFonts w:ascii="Times New Roman" w:hAnsi="Times New Roman" w:cs="Times New Roman"/>
          <w:sz w:val="24"/>
          <w:szCs w:val="24"/>
        </w:rPr>
        <w:t>исключения использования его возможностей в чьих-либо интересах</w:t>
      </w:r>
      <w:r w:rsidRPr="00367CD7">
        <w:rPr>
          <w:rFonts w:ascii="Times New Roman" w:hAnsi="Times New Roman" w:cs="Times New Roman"/>
          <w:sz w:val="24"/>
          <w:szCs w:val="24"/>
        </w:rPr>
        <w:t>.</w:t>
      </w:r>
    </w:p>
    <w:p w:rsidR="00AF41DE" w:rsidRPr="00367CD7" w:rsidRDefault="00AF41DE" w:rsidP="00F359F5">
      <w:pPr>
        <w:pStyle w:val="a3"/>
        <w:widowControl w:val="0"/>
        <w:spacing w:line="240" w:lineRule="auto"/>
        <w:contextualSpacing w:val="0"/>
        <w:rPr>
          <w:rFonts w:ascii="Times New Roman" w:hAnsi="Times New Roman" w:cs="Times New Roman"/>
        </w:rPr>
      </w:pPr>
    </w:p>
    <w:p w:rsidR="00AF41DE" w:rsidRPr="00367CD7" w:rsidRDefault="00012AFD" w:rsidP="00D52473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line="240" w:lineRule="auto"/>
        <w:ind w:left="426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67CD7">
        <w:rPr>
          <w:rFonts w:ascii="Times New Roman" w:hAnsi="Times New Roman" w:cs="Times New Roman"/>
          <w:b/>
          <w:sz w:val="24"/>
          <w:szCs w:val="24"/>
        </w:rPr>
        <w:t>Отдел международных связей.</w:t>
      </w:r>
    </w:p>
    <w:p w:rsidR="009F7C9E" w:rsidRPr="00367CD7" w:rsidRDefault="009F7C9E" w:rsidP="00F359F5">
      <w:pPr>
        <w:pStyle w:val="a3"/>
        <w:widowControl w:val="0"/>
        <w:spacing w:line="240" w:lineRule="auto"/>
        <w:contextualSpacing w:val="0"/>
        <w:rPr>
          <w:rFonts w:ascii="Times New Roman" w:hAnsi="Times New Roman" w:cs="Times New Roman"/>
          <w:b/>
          <w:sz w:val="12"/>
          <w:szCs w:val="12"/>
        </w:rPr>
      </w:pPr>
    </w:p>
    <w:p w:rsidR="00C023CB" w:rsidRPr="00367CD7" w:rsidRDefault="00012AFD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Внутренние НПА:</w:t>
      </w:r>
    </w:p>
    <w:p w:rsidR="00012AFD" w:rsidRPr="00367CD7" w:rsidRDefault="00012AFD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Положение об Отделе международных связей Департамента,</w:t>
      </w:r>
      <w:r w:rsidR="00C1279E">
        <w:rPr>
          <w:rFonts w:ascii="Times New Roman" w:hAnsi="Times New Roman" w:cs="Times New Roman"/>
          <w:sz w:val="24"/>
          <w:szCs w:val="24"/>
        </w:rPr>
        <w:t xml:space="preserve"> </w:t>
      </w:r>
      <w:r w:rsidRPr="00367CD7">
        <w:rPr>
          <w:rFonts w:ascii="Times New Roman" w:hAnsi="Times New Roman" w:cs="Times New Roman"/>
          <w:sz w:val="24"/>
          <w:szCs w:val="24"/>
        </w:rPr>
        <w:t>утвержденное распоряжением руководителя Департамента от 13 авг</w:t>
      </w:r>
      <w:r w:rsidR="00C95A05" w:rsidRPr="00367CD7">
        <w:rPr>
          <w:rFonts w:ascii="Times New Roman" w:hAnsi="Times New Roman" w:cs="Times New Roman"/>
          <w:sz w:val="24"/>
          <w:szCs w:val="24"/>
        </w:rPr>
        <w:t>уста 2020 года №6001-20-7-6/373;</w:t>
      </w:r>
    </w:p>
    <w:p w:rsidR="00BE7EC4" w:rsidRPr="00367CD7" w:rsidRDefault="00BE7EC4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Инструкция об оказании судами Республики Казахстан правовой помощи и обращении за правовой помощью к судам иностранных государств, утвержденная приказом и.о. руководителя Департамента от 24 апреля 2019 года №3 </w:t>
      </w:r>
      <w:r w:rsidRPr="00367CD7">
        <w:rPr>
          <w:rFonts w:ascii="Times New Roman" w:hAnsi="Times New Roman" w:cs="Times New Roman"/>
          <w:i/>
          <w:sz w:val="22"/>
          <w:szCs w:val="24"/>
        </w:rPr>
        <w:t>(зарегистрирован в Министерстве юстиции 26 апреля 2019 года за №18597)</w:t>
      </w:r>
      <w:r w:rsidR="003477BE" w:rsidRPr="00367CD7">
        <w:rPr>
          <w:rFonts w:ascii="Times New Roman" w:hAnsi="Times New Roman" w:cs="Times New Roman"/>
          <w:sz w:val="24"/>
          <w:szCs w:val="24"/>
        </w:rPr>
        <w:t>.</w:t>
      </w:r>
    </w:p>
    <w:p w:rsidR="00012AFD" w:rsidRPr="00367CD7" w:rsidRDefault="00491E2D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</w:t>
      </w:r>
      <w:r w:rsidR="00012AFD" w:rsidRPr="00367CD7">
        <w:rPr>
          <w:rFonts w:ascii="Times New Roman" w:hAnsi="Times New Roman" w:cs="Times New Roman"/>
          <w:sz w:val="24"/>
          <w:szCs w:val="24"/>
        </w:rPr>
        <w:t>равила</w:t>
      </w:r>
      <w:r w:rsidRPr="00367CD7">
        <w:rPr>
          <w:rFonts w:ascii="Times New Roman" w:hAnsi="Times New Roman" w:cs="Times New Roman"/>
          <w:sz w:val="24"/>
          <w:szCs w:val="24"/>
        </w:rPr>
        <w:t xml:space="preserve"> приема иностранных граждан</w:t>
      </w:r>
      <w:r w:rsidR="0023625F" w:rsidRPr="00367CD7">
        <w:rPr>
          <w:rFonts w:ascii="Times New Roman" w:hAnsi="Times New Roman" w:cs="Times New Roman"/>
          <w:sz w:val="24"/>
          <w:szCs w:val="24"/>
        </w:rPr>
        <w:t xml:space="preserve"> иностранных делегаций в зданиях судов Республики Казахстан, утвержденные распоряжением руководителя Департамента от 29 мая 2020 года №6001-20-7-6/262дсп.</w:t>
      </w:r>
    </w:p>
    <w:p w:rsidR="00EA62AF" w:rsidRPr="00367CD7" w:rsidRDefault="003477BE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Другие</w:t>
      </w:r>
      <w:r w:rsidR="00EA62AF" w:rsidRPr="00367CD7">
        <w:rPr>
          <w:rFonts w:ascii="Times New Roman" w:hAnsi="Times New Roman" w:cs="Times New Roman"/>
          <w:sz w:val="24"/>
          <w:szCs w:val="24"/>
          <w:u w:val="single"/>
        </w:rPr>
        <w:t xml:space="preserve"> НПА:</w:t>
      </w:r>
    </w:p>
    <w:p w:rsidR="00560D19" w:rsidRPr="00367CD7" w:rsidRDefault="0023625F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нормы международного права</w:t>
      </w:r>
      <w:r w:rsidR="00560D19" w:rsidRPr="00367CD7">
        <w:rPr>
          <w:rFonts w:ascii="Times New Roman" w:hAnsi="Times New Roman" w:cs="Times New Roman"/>
          <w:sz w:val="24"/>
          <w:szCs w:val="24"/>
        </w:rPr>
        <w:t>;</w:t>
      </w:r>
    </w:p>
    <w:p w:rsidR="00560D19" w:rsidRPr="00367CD7" w:rsidRDefault="00560D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Указ Президента от 26 апреля 2016 года №241 «Об определении центрального органа от Республики Казахстан по Конвенции о вручении за границей судебных и внесудебных документов по гражданским или торговым делам»;</w:t>
      </w:r>
    </w:p>
    <w:p w:rsidR="00560D19" w:rsidRPr="00367CD7" w:rsidRDefault="00560D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Указ Президента от 19 мая 2015 года №25 «Об определении центральных и передающих органов от Республики Казахстан по Конвенции о международном доступе к правосудию»;</w:t>
      </w:r>
    </w:p>
    <w:p w:rsidR="00560D19" w:rsidRPr="00367CD7" w:rsidRDefault="00560D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Указ Президента от 1 ноября 2016 года №367 «Об определении центрального и компетентного органов от Республики Казахстан по Конвенции о получении за границей доказательств по гражданским или торговым делам от 18 марта 1970 года».</w:t>
      </w:r>
    </w:p>
    <w:p w:rsidR="009F7C9E" w:rsidRPr="00367CD7" w:rsidRDefault="009F7C9E" w:rsidP="00560D19">
      <w:pPr>
        <w:pStyle w:val="a3"/>
        <w:widowControl w:val="0"/>
        <w:tabs>
          <w:tab w:val="left" w:pos="851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6F1FE0" w:rsidRPr="00367CD7" w:rsidRDefault="006F1FE0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В апреле 2021 года проводился внутренний аудит деятельности Отдела. По результатам выявлены определенные недостатки, которые свидетельствуют о необходимости принятия дополнительных мер по усилению системы внутреннего контроля, в том числе надлежащего исполнения работниками должностных обязанностей.</w:t>
      </w:r>
    </w:p>
    <w:p w:rsidR="009F7C9E" w:rsidRPr="00367CD7" w:rsidRDefault="009F7C9E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F7C9E" w:rsidRPr="00367CD7" w:rsidRDefault="009F7C9E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 xml:space="preserve">Контрольные и разрешительные функции отсутствуют. </w:t>
      </w:r>
    </w:p>
    <w:p w:rsidR="009F7C9E" w:rsidRPr="00367CD7" w:rsidRDefault="009F7C9E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F7C9E" w:rsidRPr="00367CD7" w:rsidRDefault="009F7C9E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Государственные услуги не оказываются.</w:t>
      </w:r>
    </w:p>
    <w:p w:rsidR="009F7C9E" w:rsidRPr="00367CD7" w:rsidRDefault="009F7C9E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F7C9E" w:rsidRPr="00367CD7" w:rsidRDefault="009F7C9E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Факты конфликта интересов не установлены.</w:t>
      </w:r>
    </w:p>
    <w:p w:rsidR="009F7C9E" w:rsidRPr="00367CD7" w:rsidRDefault="009F7C9E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C023CB" w:rsidRPr="00367CD7" w:rsidRDefault="00C95A05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По результатам анализа правовых актов и внутренних документов, регулирующих деятельность Отдела международных связей, а также организационно-управленческой деятельности подразделения, </w:t>
      </w:r>
      <w:r w:rsidR="003477BE" w:rsidRPr="00367CD7">
        <w:rPr>
          <w:rFonts w:ascii="Times New Roman" w:hAnsi="Times New Roman" w:cs="Times New Roman"/>
          <w:b/>
          <w:sz w:val="24"/>
          <w:szCs w:val="24"/>
        </w:rPr>
        <w:t xml:space="preserve">КОРРУПЦИОННЫХ РИСКОВ </w:t>
      </w:r>
      <w:r w:rsidRPr="00367CD7">
        <w:rPr>
          <w:rFonts w:ascii="Times New Roman" w:hAnsi="Times New Roman" w:cs="Times New Roman"/>
          <w:b/>
          <w:sz w:val="24"/>
          <w:szCs w:val="24"/>
        </w:rPr>
        <w:t>не выявлено</w:t>
      </w:r>
      <w:r w:rsidRPr="00367CD7">
        <w:rPr>
          <w:rFonts w:ascii="Times New Roman" w:hAnsi="Times New Roman" w:cs="Times New Roman"/>
          <w:sz w:val="24"/>
          <w:szCs w:val="24"/>
        </w:rPr>
        <w:t>.</w:t>
      </w:r>
    </w:p>
    <w:p w:rsidR="009F7C9E" w:rsidRPr="00367CD7" w:rsidRDefault="009F7C9E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C95A05" w:rsidRPr="00367CD7" w:rsidRDefault="003477BE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C95A05" w:rsidRPr="00367CD7" w:rsidRDefault="00F8110C" w:rsidP="000D4FCF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В положении об отделе заменить функцию проведения экспертизы международных договоров на функцию согласования международных договоров, соответственно в подпункте 3) пункта 4 слово «экспертизы» заменить на слово «согласования»</w:t>
      </w:r>
      <w:r w:rsidR="00C95A05" w:rsidRPr="00367CD7">
        <w:rPr>
          <w:rFonts w:ascii="Times New Roman" w:hAnsi="Times New Roman" w:cs="Times New Roman"/>
          <w:sz w:val="24"/>
          <w:szCs w:val="24"/>
        </w:rPr>
        <w:t>.</w:t>
      </w:r>
    </w:p>
    <w:p w:rsidR="00C95A05" w:rsidRPr="00367CD7" w:rsidRDefault="00636349" w:rsidP="000D4FCF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Доработать Инструкцию об оказании судами Республики Казахстан правовой помощи и обращении за правовой помощью к судам иностранных государств:</w:t>
      </w:r>
    </w:p>
    <w:p w:rsidR="00636349" w:rsidRPr="00367CD7" w:rsidRDefault="00636349" w:rsidP="000D4FCF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1276" w:hanging="2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в пункте 9 установить, в какой срок должны направляться поручения в администраторы судов и уведомления об этом;</w:t>
      </w:r>
    </w:p>
    <w:p w:rsidR="00636349" w:rsidRPr="00367CD7" w:rsidRDefault="00636349" w:rsidP="000D4FCF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1276" w:hanging="2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в пункте 15 установить сроки проверки администратором судов правильности оформления документов, а также возвращения их в случае выявленных недостатков.</w:t>
      </w:r>
    </w:p>
    <w:p w:rsidR="00C95A05" w:rsidRPr="00367CD7" w:rsidRDefault="00C95A05" w:rsidP="00F359F5">
      <w:pPr>
        <w:pStyle w:val="a3"/>
        <w:widowControl w:val="0"/>
        <w:spacing w:line="240" w:lineRule="auto"/>
        <w:ind w:firstLine="708"/>
        <w:contextualSpacing w:val="0"/>
        <w:rPr>
          <w:rFonts w:ascii="Times New Roman" w:hAnsi="Times New Roman" w:cs="Times New Roman"/>
        </w:rPr>
      </w:pPr>
    </w:p>
    <w:p w:rsidR="00C023CB" w:rsidRPr="00367CD7" w:rsidRDefault="006F1FE0" w:rsidP="00491E2D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line="240" w:lineRule="auto"/>
        <w:ind w:left="426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67CD7">
        <w:rPr>
          <w:rFonts w:ascii="Times New Roman" w:hAnsi="Times New Roman" w:cs="Times New Roman"/>
          <w:b/>
          <w:sz w:val="24"/>
          <w:szCs w:val="24"/>
        </w:rPr>
        <w:t>Отдел внутреннего аудита.</w:t>
      </w:r>
    </w:p>
    <w:p w:rsidR="00EA62AF" w:rsidRPr="00367CD7" w:rsidRDefault="00EA62AF" w:rsidP="00F359F5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sz w:val="12"/>
          <w:szCs w:val="12"/>
        </w:rPr>
      </w:pPr>
    </w:p>
    <w:p w:rsidR="006F1FE0" w:rsidRPr="00367CD7" w:rsidRDefault="006F1FE0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Внутренние НПА:</w:t>
      </w:r>
    </w:p>
    <w:p w:rsidR="00636349" w:rsidRPr="00367CD7" w:rsidRDefault="006F1FE0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Положение об Отделе </w:t>
      </w:r>
      <w:r w:rsidR="0014639D" w:rsidRPr="00367CD7">
        <w:rPr>
          <w:rFonts w:ascii="Times New Roman" w:hAnsi="Times New Roman" w:cs="Times New Roman"/>
          <w:sz w:val="24"/>
          <w:szCs w:val="24"/>
        </w:rPr>
        <w:t>внутреннего аудита</w:t>
      </w:r>
      <w:r w:rsidRPr="00367CD7">
        <w:rPr>
          <w:rFonts w:ascii="Times New Roman" w:hAnsi="Times New Roman" w:cs="Times New Roman"/>
          <w:sz w:val="24"/>
          <w:szCs w:val="24"/>
        </w:rPr>
        <w:t xml:space="preserve"> Департамента, утвержденное распоряжением руководителя Департамента от 13 авг</w:t>
      </w:r>
      <w:r w:rsidR="00EA62AF" w:rsidRPr="00367CD7">
        <w:rPr>
          <w:rFonts w:ascii="Times New Roman" w:hAnsi="Times New Roman" w:cs="Times New Roman"/>
          <w:sz w:val="24"/>
          <w:szCs w:val="24"/>
        </w:rPr>
        <w:t>уста 2020 года №6001-20-7-6/373.</w:t>
      </w:r>
    </w:p>
    <w:p w:rsidR="0014639D" w:rsidRPr="00367CD7" w:rsidRDefault="003477BE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Другие</w:t>
      </w:r>
      <w:r w:rsidR="0014639D" w:rsidRPr="00367CD7">
        <w:rPr>
          <w:rFonts w:ascii="Times New Roman" w:hAnsi="Times New Roman" w:cs="Times New Roman"/>
          <w:sz w:val="24"/>
          <w:szCs w:val="24"/>
          <w:u w:val="single"/>
        </w:rPr>
        <w:t xml:space="preserve"> НПА:</w:t>
      </w:r>
    </w:p>
    <w:p w:rsidR="0014639D" w:rsidRPr="00367CD7" w:rsidRDefault="0014639D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Бюджетный кодекс от 4 декабря 2008 года №95-IV;</w:t>
      </w:r>
    </w:p>
    <w:p w:rsidR="0014639D" w:rsidRPr="00367CD7" w:rsidRDefault="0014639D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Закон от 12 ноября 2015 года «О государственном аудите и финансовом контроле»;</w:t>
      </w:r>
    </w:p>
    <w:p w:rsidR="0014639D" w:rsidRPr="00367CD7" w:rsidRDefault="0014639D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приказ Министра финансов от 19 марта 2018 года №392 «Об утверждении Правил проведения внутреннего государственного аудита и финансового контроля»;</w:t>
      </w:r>
    </w:p>
    <w:p w:rsidR="0014639D" w:rsidRPr="00367CD7" w:rsidRDefault="0014639D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приказ Министра финансов от 2 октября 2018 года №873 «Об утверждении процедурного стандарта внутреннего государственного аудита и финансового контроля по проведению аудита эффективности службами внутреннего аудита»;</w:t>
      </w:r>
    </w:p>
    <w:p w:rsidR="0014639D" w:rsidRPr="00367CD7" w:rsidRDefault="0014639D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приказ Министра финансов от 30 ноября 2015 года №597 «Об утверждении типов</w:t>
      </w:r>
      <w:r w:rsidR="001F41A4" w:rsidRPr="00367CD7">
        <w:rPr>
          <w:rFonts w:ascii="Times New Roman" w:hAnsi="Times New Roman" w:cs="Times New Roman"/>
          <w:sz w:val="24"/>
          <w:szCs w:val="24"/>
        </w:rPr>
        <w:t xml:space="preserve">ой системы управления рисками, </w:t>
      </w:r>
      <w:r w:rsidRPr="00367CD7">
        <w:rPr>
          <w:rFonts w:ascii="Times New Roman" w:hAnsi="Times New Roman" w:cs="Times New Roman"/>
          <w:sz w:val="24"/>
          <w:szCs w:val="24"/>
        </w:rPr>
        <w:t>которая применяется при формировании перечня объектов государственного аудита и финансового контроля на соответствующий год и проведении внутреннего государственного аудита»;</w:t>
      </w:r>
    </w:p>
    <w:p w:rsidR="0014639D" w:rsidRPr="00367CD7" w:rsidRDefault="0014639D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совместное нормативное постановление Счетного комитета по контролю за исполнени</w:t>
      </w:r>
      <w:r w:rsidR="001F41A4" w:rsidRPr="00367CD7">
        <w:rPr>
          <w:rFonts w:ascii="Times New Roman" w:hAnsi="Times New Roman" w:cs="Times New Roman"/>
          <w:sz w:val="24"/>
          <w:szCs w:val="24"/>
        </w:rPr>
        <w:t xml:space="preserve">ем республиканского бюджета от </w:t>
      </w:r>
      <w:r w:rsidRPr="00367CD7">
        <w:rPr>
          <w:rFonts w:ascii="Times New Roman" w:hAnsi="Times New Roman" w:cs="Times New Roman"/>
          <w:sz w:val="24"/>
          <w:szCs w:val="24"/>
        </w:rPr>
        <w:t>28 ноября 2015 года №9-НҚ и приказ Министра финансов РК от 27 ноября 2015 года №589 «Об утверждении Правил взаимодействия органов государственного аудита и финансового контроля»;</w:t>
      </w:r>
    </w:p>
    <w:p w:rsidR="0014639D" w:rsidRPr="00367CD7" w:rsidRDefault="0014639D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нормативное постановление Счетного комитета по контролю за исполнением республиканского бюджета от 1 октября 2018 года №18-НҚ «Об утверждении Классификатора нарушений, выявляемых на объектах государственного аудита и финансового контроля»;</w:t>
      </w:r>
    </w:p>
    <w:p w:rsidR="0014639D" w:rsidRPr="00367CD7" w:rsidRDefault="0014639D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приказ Министра финансов от 03.08.2010г. № 393 «Об утверждении Правил ведения бухгалтерского учета в государственных учреждениях»;</w:t>
      </w:r>
    </w:p>
    <w:p w:rsidR="0014639D" w:rsidRPr="00367CD7" w:rsidRDefault="00252778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т</w:t>
      </w:r>
      <w:r w:rsidR="0014639D" w:rsidRPr="00367CD7">
        <w:rPr>
          <w:rFonts w:ascii="Times New Roman" w:hAnsi="Times New Roman" w:cs="Times New Roman"/>
          <w:sz w:val="24"/>
          <w:szCs w:val="24"/>
        </w:rPr>
        <w:t>иповое положение о службах внутреннего аудита, утвержденное Приказом Министра финансов от 30 ноября 2015 года №599.</w:t>
      </w:r>
    </w:p>
    <w:p w:rsidR="009F7C9E" w:rsidRPr="00367CD7" w:rsidRDefault="009F7C9E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F7C9E" w:rsidRPr="00367CD7" w:rsidRDefault="009F7C9E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Разрешительные функции отсутствуют.</w:t>
      </w:r>
    </w:p>
    <w:p w:rsidR="009F7C9E" w:rsidRPr="00367CD7" w:rsidRDefault="009F7C9E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F7C9E" w:rsidRPr="00367CD7" w:rsidRDefault="009F7C9E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Государственные услуги не оказываются.</w:t>
      </w:r>
    </w:p>
    <w:p w:rsidR="009F7C9E" w:rsidRPr="00367CD7" w:rsidRDefault="009F7C9E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F7C9E" w:rsidRPr="00367CD7" w:rsidRDefault="009F7C9E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Факты конфликта интересов не установлены.</w:t>
      </w:r>
    </w:p>
    <w:p w:rsidR="009F7C9E" w:rsidRPr="00367CD7" w:rsidRDefault="009F7C9E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F7C9E" w:rsidRPr="00367CD7" w:rsidRDefault="009F7C9E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Имеются контрольные функции.</w:t>
      </w:r>
    </w:p>
    <w:p w:rsidR="0014639D" w:rsidRPr="00367CD7" w:rsidRDefault="0014639D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  <w:sz w:val="24"/>
          <w:szCs w:val="24"/>
        </w:rPr>
        <w:t>Отдел в соответствии с возложенными функциями осуществляет внутренний аудит деятельности подразделений Департамента и администраторов судов, в т.ч. в части правильности расходования бюджетных средств. К примеру, в 2020 году Отделом проведены аудиторские мероприятия с охватом 19,7 млрд. тенге.</w:t>
      </w:r>
    </w:p>
    <w:p w:rsidR="0014639D" w:rsidRPr="00367CD7" w:rsidRDefault="0014639D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В 2021 году деятельность Отдела внутреннего аудита оценивалась уполномоченным органом – Комитетом внутреннего государственного аудита </w:t>
      </w:r>
      <w:r w:rsidR="00EA62AF" w:rsidRPr="00367CD7">
        <w:rPr>
          <w:rFonts w:ascii="Times New Roman" w:hAnsi="Times New Roman" w:cs="Times New Roman"/>
          <w:sz w:val="24"/>
          <w:szCs w:val="24"/>
        </w:rPr>
        <w:t>Министерства финансов и была признана эффективной.</w:t>
      </w:r>
    </w:p>
    <w:p w:rsidR="00252778" w:rsidRPr="00367CD7" w:rsidRDefault="00252778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14639D" w:rsidRPr="00367CD7" w:rsidRDefault="0014639D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По результатам анализа правовых актов и внутренних документов, регулирующих деятельность Отдела </w:t>
      </w:r>
      <w:r w:rsidR="00252778" w:rsidRPr="00367CD7">
        <w:rPr>
          <w:rFonts w:ascii="Times New Roman" w:hAnsi="Times New Roman" w:cs="Times New Roman"/>
          <w:sz w:val="24"/>
          <w:szCs w:val="24"/>
        </w:rPr>
        <w:t>внутреннего аудита</w:t>
      </w:r>
      <w:r w:rsidRPr="00367CD7">
        <w:rPr>
          <w:rFonts w:ascii="Times New Roman" w:hAnsi="Times New Roman" w:cs="Times New Roman"/>
          <w:sz w:val="24"/>
          <w:szCs w:val="24"/>
        </w:rPr>
        <w:t xml:space="preserve">, а также организационно-управленческой деятельности подразделения, </w:t>
      </w:r>
      <w:r w:rsidR="00252778" w:rsidRPr="00367CD7">
        <w:rPr>
          <w:rFonts w:ascii="Times New Roman" w:hAnsi="Times New Roman" w:cs="Times New Roman"/>
          <w:b/>
          <w:sz w:val="24"/>
          <w:szCs w:val="24"/>
        </w:rPr>
        <w:t xml:space="preserve">КОРРУПЦИОННЫХ РИСКОВ </w:t>
      </w:r>
      <w:r w:rsidRPr="00367CD7">
        <w:rPr>
          <w:rFonts w:ascii="Times New Roman" w:hAnsi="Times New Roman" w:cs="Times New Roman"/>
          <w:b/>
          <w:sz w:val="24"/>
          <w:szCs w:val="24"/>
        </w:rPr>
        <w:t>не выявлено</w:t>
      </w:r>
      <w:r w:rsidRPr="00367CD7">
        <w:rPr>
          <w:rFonts w:ascii="Times New Roman" w:hAnsi="Times New Roman" w:cs="Times New Roman"/>
          <w:sz w:val="24"/>
          <w:szCs w:val="24"/>
        </w:rPr>
        <w:t>.</w:t>
      </w:r>
    </w:p>
    <w:p w:rsidR="009F7C9E" w:rsidRDefault="009F7C9E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6353" w:rsidRPr="00367CD7" w:rsidRDefault="00E86353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7C9E" w:rsidRPr="00367CD7" w:rsidRDefault="009F7C9E" w:rsidP="001F41A4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line="240" w:lineRule="auto"/>
        <w:ind w:left="426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67CD7">
        <w:rPr>
          <w:rFonts w:ascii="Times New Roman" w:hAnsi="Times New Roman" w:cs="Times New Roman"/>
          <w:b/>
          <w:sz w:val="24"/>
          <w:szCs w:val="24"/>
        </w:rPr>
        <w:t>Отдел развития инфраструктуры судов.</w:t>
      </w:r>
    </w:p>
    <w:p w:rsidR="009F7C9E" w:rsidRPr="00367CD7" w:rsidRDefault="009F7C9E" w:rsidP="00F359F5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sz w:val="12"/>
          <w:szCs w:val="12"/>
        </w:rPr>
      </w:pPr>
    </w:p>
    <w:p w:rsidR="009F7C9E" w:rsidRPr="00367CD7" w:rsidRDefault="009F7C9E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Внутренние НПА:</w:t>
      </w:r>
    </w:p>
    <w:p w:rsidR="009F7C9E" w:rsidRPr="00367CD7" w:rsidRDefault="009F7C9E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  <w:sz w:val="24"/>
          <w:szCs w:val="24"/>
        </w:rPr>
        <w:t>Положение об Отделе развития инфраструктуры судов Департамента, утвержденное распоряжением руководителя Департамента от 13 авг</w:t>
      </w:r>
      <w:r w:rsidR="00252778" w:rsidRPr="00367CD7">
        <w:rPr>
          <w:rFonts w:ascii="Times New Roman" w:hAnsi="Times New Roman" w:cs="Times New Roman"/>
          <w:sz w:val="24"/>
          <w:szCs w:val="24"/>
        </w:rPr>
        <w:t>уста 2020 года №6001-20-7-6/373;</w:t>
      </w:r>
    </w:p>
    <w:p w:rsidR="00560D19" w:rsidRPr="00367CD7" w:rsidRDefault="00560D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приказ руководителя Департамента от 31 декабря 2015 года №6001-15-7-6/533 «Об утверждении натуральных норм специальных транспортных средств для обслуживания органов судебной системы Республики Казахстан» </w:t>
      </w:r>
      <w:r w:rsidRPr="00367CD7">
        <w:rPr>
          <w:rFonts w:ascii="Times New Roman" w:hAnsi="Times New Roman" w:cs="Times New Roman"/>
          <w:i/>
          <w:sz w:val="22"/>
          <w:szCs w:val="24"/>
        </w:rPr>
        <w:t>(зарегистрирован в Министерстве юстиции 11 февраля 2016 года за №13050)</w:t>
      </w:r>
      <w:r w:rsidRPr="00367CD7">
        <w:rPr>
          <w:rFonts w:ascii="Times New Roman" w:hAnsi="Times New Roman" w:cs="Times New Roman"/>
          <w:sz w:val="24"/>
          <w:szCs w:val="24"/>
        </w:rPr>
        <w:t>;</w:t>
      </w:r>
    </w:p>
    <w:p w:rsidR="00560D19" w:rsidRPr="00367CD7" w:rsidRDefault="00560D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распоряжение руководителя Департамента от 28 января 2015 года №62 «Об утверждении Методических рекомендаций о порядке постановки на учет и предоставления служебного жилого помещения судьям Республики Казахстан из жилищного фонда государственного учреждения»;</w:t>
      </w:r>
    </w:p>
    <w:p w:rsidR="00560D19" w:rsidRPr="00367CD7" w:rsidRDefault="00560D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приказ руководителя Департамента от 12 марта 2015 года №157 «Об утверждении норм площадей специфических помещений для органов судебной системы» </w:t>
      </w:r>
      <w:r w:rsidRPr="00367CD7">
        <w:rPr>
          <w:rFonts w:ascii="Times New Roman" w:hAnsi="Times New Roman" w:cs="Times New Roman"/>
          <w:i/>
          <w:sz w:val="22"/>
          <w:szCs w:val="24"/>
        </w:rPr>
        <w:t>(зарегистрирован в Министерстве юстиции 17 апреля 2015 года за №10748)</w:t>
      </w:r>
      <w:r w:rsidRPr="00367CD7">
        <w:rPr>
          <w:rFonts w:ascii="Times New Roman" w:hAnsi="Times New Roman" w:cs="Times New Roman"/>
          <w:sz w:val="24"/>
          <w:szCs w:val="24"/>
        </w:rPr>
        <w:t>.</w:t>
      </w:r>
    </w:p>
    <w:p w:rsidR="009F7C9E" w:rsidRPr="00367CD7" w:rsidRDefault="00490F7E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Другие</w:t>
      </w:r>
      <w:r w:rsidR="009F7C9E" w:rsidRPr="00367CD7">
        <w:rPr>
          <w:rFonts w:ascii="Times New Roman" w:hAnsi="Times New Roman" w:cs="Times New Roman"/>
          <w:sz w:val="24"/>
          <w:szCs w:val="24"/>
          <w:u w:val="single"/>
        </w:rPr>
        <w:t xml:space="preserve"> НПА:</w:t>
      </w:r>
    </w:p>
    <w:p w:rsidR="00560D19" w:rsidRPr="00367CD7" w:rsidRDefault="00560D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Закон «О государственных закупках»;</w:t>
      </w:r>
    </w:p>
    <w:p w:rsidR="00560D19" w:rsidRPr="00367CD7" w:rsidRDefault="00560D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Закон «О государственном имуществе»;</w:t>
      </w:r>
    </w:p>
    <w:p w:rsidR="00560D19" w:rsidRPr="00367CD7" w:rsidRDefault="00560D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Закон «Об архитектурной, градостроительной и строительной деятельности в Республике Казахстан»;</w:t>
      </w:r>
    </w:p>
    <w:p w:rsidR="00560D19" w:rsidRPr="00367CD7" w:rsidRDefault="00560D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Постановление Правительства от 1 декабря 2011 года №1420 «Об утверждении Правил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фонде»;</w:t>
      </w:r>
    </w:p>
    <w:p w:rsidR="00560D19" w:rsidRPr="00367CD7" w:rsidRDefault="00560D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Постановление Правительства от 26 июня 2012 года №856 «Об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фонде»;</w:t>
      </w:r>
    </w:p>
    <w:p w:rsidR="00560D19" w:rsidRPr="00367CD7" w:rsidRDefault="00560D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Постановление Правительства от 2 июля 2013 года №673 «Об утверждении Правил приватизации жилищ из государственного жилищного фонда»;</w:t>
      </w:r>
    </w:p>
    <w:p w:rsidR="00560D19" w:rsidRPr="00367CD7" w:rsidRDefault="00D31D94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</w:t>
      </w:r>
      <w:r w:rsidR="00560D19" w:rsidRPr="00367CD7">
        <w:rPr>
          <w:rFonts w:ascii="Times New Roman" w:hAnsi="Times New Roman" w:cs="Times New Roman"/>
          <w:sz w:val="24"/>
          <w:szCs w:val="24"/>
        </w:rPr>
        <w:t xml:space="preserve">риказ Первого заместителя Премьер-Министра - Министра финансов от 29 июля 2019 года №798 «Об утверждении перечня товаров, работ, услуг, по которым способом осуществления государственных закупок определяется уполномоченным органом» </w:t>
      </w:r>
      <w:r w:rsidR="00560D19" w:rsidRPr="00367CD7">
        <w:rPr>
          <w:rFonts w:ascii="Times New Roman" w:hAnsi="Times New Roman" w:cs="Times New Roman"/>
          <w:i/>
          <w:sz w:val="22"/>
          <w:szCs w:val="24"/>
        </w:rPr>
        <w:t xml:space="preserve">(зарегистрирован в Министерстве юстиции 30 июля 2019 года </w:t>
      </w:r>
      <w:r w:rsidRPr="00367CD7">
        <w:rPr>
          <w:rFonts w:ascii="Times New Roman" w:hAnsi="Times New Roman" w:cs="Times New Roman"/>
          <w:i/>
          <w:sz w:val="22"/>
          <w:szCs w:val="24"/>
        </w:rPr>
        <w:t xml:space="preserve">за </w:t>
      </w:r>
      <w:r w:rsidR="00560D19" w:rsidRPr="00367CD7">
        <w:rPr>
          <w:rFonts w:ascii="Times New Roman" w:hAnsi="Times New Roman" w:cs="Times New Roman"/>
          <w:i/>
          <w:sz w:val="22"/>
          <w:szCs w:val="24"/>
        </w:rPr>
        <w:t>№19121)</w:t>
      </w:r>
      <w:r w:rsidR="00560D19" w:rsidRPr="00367CD7">
        <w:rPr>
          <w:rFonts w:ascii="Times New Roman" w:hAnsi="Times New Roman" w:cs="Times New Roman"/>
          <w:sz w:val="24"/>
          <w:szCs w:val="24"/>
        </w:rPr>
        <w:t>;</w:t>
      </w:r>
    </w:p>
    <w:p w:rsidR="00560D19" w:rsidRPr="00367CD7" w:rsidRDefault="00D31D94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</w:t>
      </w:r>
      <w:r w:rsidR="00560D19" w:rsidRPr="00367CD7">
        <w:rPr>
          <w:rFonts w:ascii="Times New Roman" w:hAnsi="Times New Roman" w:cs="Times New Roman"/>
          <w:sz w:val="24"/>
          <w:szCs w:val="24"/>
        </w:rPr>
        <w:t xml:space="preserve">риказ Министра финансов от 11 декабря 2015 года №648 «Об утверждении Правил осуществления государственных закупок» </w:t>
      </w:r>
      <w:r w:rsidR="00560D19" w:rsidRPr="00367CD7">
        <w:rPr>
          <w:rFonts w:ascii="Times New Roman" w:hAnsi="Times New Roman" w:cs="Times New Roman"/>
          <w:i/>
          <w:sz w:val="22"/>
          <w:szCs w:val="24"/>
        </w:rPr>
        <w:t xml:space="preserve">(зарегистрирован в Министерстве юстиции 28 декабря 2015 года </w:t>
      </w:r>
      <w:r w:rsidRPr="00367CD7">
        <w:rPr>
          <w:rFonts w:ascii="Times New Roman" w:hAnsi="Times New Roman" w:cs="Times New Roman"/>
          <w:i/>
          <w:sz w:val="22"/>
          <w:szCs w:val="24"/>
        </w:rPr>
        <w:t xml:space="preserve">за </w:t>
      </w:r>
      <w:r w:rsidR="00560D19" w:rsidRPr="00367CD7">
        <w:rPr>
          <w:rFonts w:ascii="Times New Roman" w:hAnsi="Times New Roman" w:cs="Times New Roman"/>
          <w:i/>
          <w:sz w:val="22"/>
          <w:szCs w:val="24"/>
        </w:rPr>
        <w:t>№12590)</w:t>
      </w:r>
      <w:r w:rsidR="00560D19" w:rsidRPr="00367CD7">
        <w:rPr>
          <w:rFonts w:ascii="Times New Roman" w:hAnsi="Times New Roman" w:cs="Times New Roman"/>
          <w:sz w:val="24"/>
          <w:szCs w:val="24"/>
        </w:rPr>
        <w:t>;</w:t>
      </w:r>
    </w:p>
    <w:p w:rsidR="00560D19" w:rsidRPr="00367CD7" w:rsidRDefault="00D31D94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</w:t>
      </w:r>
      <w:r w:rsidR="00560D19" w:rsidRPr="00367CD7">
        <w:rPr>
          <w:rFonts w:ascii="Times New Roman" w:hAnsi="Times New Roman" w:cs="Times New Roman"/>
          <w:sz w:val="24"/>
          <w:szCs w:val="24"/>
        </w:rPr>
        <w:t>риказ Первого заместителя Премьер-Министра -</w:t>
      </w:r>
      <w:r w:rsidRPr="00367CD7">
        <w:rPr>
          <w:rFonts w:ascii="Times New Roman" w:hAnsi="Times New Roman" w:cs="Times New Roman"/>
          <w:sz w:val="24"/>
          <w:szCs w:val="24"/>
        </w:rPr>
        <w:t xml:space="preserve"> </w:t>
      </w:r>
      <w:r w:rsidR="00560D19" w:rsidRPr="00367CD7">
        <w:rPr>
          <w:rFonts w:ascii="Times New Roman" w:hAnsi="Times New Roman" w:cs="Times New Roman"/>
          <w:sz w:val="24"/>
          <w:szCs w:val="24"/>
        </w:rPr>
        <w:t xml:space="preserve">Министра финансов от 31 мая 2019 года №521 «Об утверждении перечня товаров, работ, услуг, по которым государственные закупки осуществляются способом конкурса с предварительным квалификационным отбором» </w:t>
      </w:r>
      <w:r w:rsidR="00560D19" w:rsidRPr="00367CD7">
        <w:rPr>
          <w:rFonts w:ascii="Times New Roman" w:hAnsi="Times New Roman" w:cs="Times New Roman"/>
          <w:i/>
          <w:sz w:val="22"/>
          <w:szCs w:val="24"/>
        </w:rPr>
        <w:t xml:space="preserve">(зарегистрирован в Министерстве юстиции 31 мая 2019 года </w:t>
      </w:r>
      <w:r w:rsidRPr="00367CD7">
        <w:rPr>
          <w:rFonts w:ascii="Times New Roman" w:hAnsi="Times New Roman" w:cs="Times New Roman"/>
          <w:i/>
          <w:sz w:val="22"/>
          <w:szCs w:val="24"/>
        </w:rPr>
        <w:t xml:space="preserve">за </w:t>
      </w:r>
      <w:r w:rsidR="00560D19" w:rsidRPr="00367CD7">
        <w:rPr>
          <w:rFonts w:ascii="Times New Roman" w:hAnsi="Times New Roman" w:cs="Times New Roman"/>
          <w:i/>
          <w:sz w:val="22"/>
          <w:szCs w:val="24"/>
        </w:rPr>
        <w:t>№18768)</w:t>
      </w:r>
      <w:r w:rsidR="00560D19" w:rsidRPr="00367CD7">
        <w:rPr>
          <w:rFonts w:ascii="Times New Roman" w:hAnsi="Times New Roman" w:cs="Times New Roman"/>
          <w:sz w:val="24"/>
          <w:szCs w:val="24"/>
        </w:rPr>
        <w:t>;</w:t>
      </w:r>
    </w:p>
    <w:p w:rsidR="00560D19" w:rsidRPr="00367CD7" w:rsidRDefault="00D31D94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</w:t>
      </w:r>
      <w:r w:rsidR="00560D19" w:rsidRPr="00367CD7">
        <w:rPr>
          <w:rFonts w:ascii="Times New Roman" w:hAnsi="Times New Roman" w:cs="Times New Roman"/>
          <w:sz w:val="24"/>
          <w:szCs w:val="24"/>
        </w:rPr>
        <w:t xml:space="preserve">риказ Председателя Агентства по делам строительства и жилищно-коммунального хозяйства от 7 июня 2012 года №237 «Об утверждении Типового положения о жилищных комиссиях местных исполнительных органов, государственных предприятий, государственных учреждений» </w:t>
      </w:r>
      <w:r w:rsidR="00560D19" w:rsidRPr="00367CD7">
        <w:rPr>
          <w:rFonts w:ascii="Times New Roman" w:hAnsi="Times New Roman" w:cs="Times New Roman"/>
          <w:i/>
          <w:sz w:val="22"/>
          <w:szCs w:val="24"/>
        </w:rPr>
        <w:t xml:space="preserve">(зарегистрирован в Министерстве юстиции 2 июля 2012 года </w:t>
      </w:r>
      <w:r w:rsidRPr="00367CD7">
        <w:rPr>
          <w:rFonts w:ascii="Times New Roman" w:hAnsi="Times New Roman" w:cs="Times New Roman"/>
          <w:i/>
          <w:sz w:val="22"/>
          <w:szCs w:val="24"/>
        </w:rPr>
        <w:t xml:space="preserve">за </w:t>
      </w:r>
      <w:r w:rsidR="00560D19" w:rsidRPr="00367CD7">
        <w:rPr>
          <w:rFonts w:ascii="Times New Roman" w:hAnsi="Times New Roman" w:cs="Times New Roman"/>
          <w:i/>
          <w:sz w:val="22"/>
          <w:szCs w:val="24"/>
        </w:rPr>
        <w:t>№7785)</w:t>
      </w:r>
      <w:r w:rsidR="002715E6" w:rsidRPr="00367CD7">
        <w:rPr>
          <w:rFonts w:ascii="Times New Roman" w:hAnsi="Times New Roman" w:cs="Times New Roman"/>
          <w:sz w:val="24"/>
          <w:szCs w:val="24"/>
        </w:rPr>
        <w:t>.</w:t>
      </w:r>
    </w:p>
    <w:p w:rsidR="0014639D" w:rsidRPr="00367CD7" w:rsidRDefault="0014639D" w:rsidP="00F359F5">
      <w:pPr>
        <w:pStyle w:val="a3"/>
        <w:widowControl w:val="0"/>
        <w:spacing w:line="240" w:lineRule="auto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9F7C9E" w:rsidRPr="00367CD7" w:rsidRDefault="004C13B8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9F7C9E" w:rsidRPr="00367CD7">
        <w:rPr>
          <w:rFonts w:ascii="Times New Roman" w:hAnsi="Times New Roman" w:cs="Times New Roman"/>
          <w:sz w:val="24"/>
          <w:szCs w:val="24"/>
          <w:u w:val="single"/>
        </w:rPr>
        <w:t xml:space="preserve">азрешительные функции отсутствуют. </w:t>
      </w:r>
    </w:p>
    <w:p w:rsidR="009F7C9E" w:rsidRPr="00367CD7" w:rsidRDefault="009F7C9E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F7C9E" w:rsidRPr="00367CD7" w:rsidRDefault="009F7C9E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Государственные услуги не оказываются.</w:t>
      </w:r>
    </w:p>
    <w:p w:rsidR="009F7C9E" w:rsidRPr="00367CD7" w:rsidRDefault="009F7C9E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F7C9E" w:rsidRPr="00367CD7" w:rsidRDefault="009F7C9E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Факты конфликта интересов не установлены.</w:t>
      </w:r>
    </w:p>
    <w:p w:rsidR="004C13B8" w:rsidRPr="00367CD7" w:rsidRDefault="004C13B8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C13B8" w:rsidRPr="00367CD7" w:rsidRDefault="004C13B8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Имеются контрольные функции.</w:t>
      </w:r>
    </w:p>
    <w:p w:rsidR="009F7C9E" w:rsidRPr="00367CD7" w:rsidRDefault="00B058C1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В соответствии с положением Отдел контролирует строительство, ремонт и техническое оснащение зданий, помещений и других объектов судебной системы, а также содержание зданий и сооружений в надлежащем санитарно-техническом состоянии.</w:t>
      </w:r>
    </w:p>
    <w:p w:rsidR="004C13B8" w:rsidRPr="00367CD7" w:rsidRDefault="004C13B8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9F7C9E" w:rsidRPr="00367CD7" w:rsidRDefault="009F7C9E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По результатам анализа правовых актов и внутренних документов, регулирующих деятельность Отдела </w:t>
      </w:r>
      <w:r w:rsidR="000D290A" w:rsidRPr="00367CD7">
        <w:rPr>
          <w:rFonts w:ascii="Times New Roman" w:hAnsi="Times New Roman" w:cs="Times New Roman"/>
          <w:sz w:val="24"/>
          <w:szCs w:val="24"/>
        </w:rPr>
        <w:t>развития инфраструктуры судов</w:t>
      </w:r>
      <w:r w:rsidRPr="00367CD7">
        <w:rPr>
          <w:rFonts w:ascii="Times New Roman" w:hAnsi="Times New Roman" w:cs="Times New Roman"/>
          <w:sz w:val="24"/>
          <w:szCs w:val="24"/>
        </w:rPr>
        <w:t xml:space="preserve">, а также организационно-управленческой деятельности подразделения, </w:t>
      </w:r>
      <w:r w:rsidRPr="00367CD7">
        <w:rPr>
          <w:rFonts w:ascii="Times New Roman" w:hAnsi="Times New Roman" w:cs="Times New Roman"/>
          <w:b/>
          <w:sz w:val="24"/>
          <w:szCs w:val="24"/>
        </w:rPr>
        <w:t xml:space="preserve">выявлены следующие </w:t>
      </w:r>
      <w:r w:rsidR="00C02CFE" w:rsidRPr="00367CD7">
        <w:rPr>
          <w:rFonts w:ascii="Times New Roman" w:hAnsi="Times New Roman" w:cs="Times New Roman"/>
          <w:b/>
          <w:sz w:val="24"/>
          <w:szCs w:val="24"/>
        </w:rPr>
        <w:t>КОРРУПЦИОННЫЕ РИСКИ</w:t>
      </w:r>
      <w:r w:rsidRPr="00367CD7">
        <w:rPr>
          <w:rFonts w:ascii="Times New Roman" w:hAnsi="Times New Roman" w:cs="Times New Roman"/>
          <w:sz w:val="24"/>
          <w:szCs w:val="24"/>
        </w:rPr>
        <w:t>:</w:t>
      </w:r>
    </w:p>
    <w:p w:rsidR="001F41A4" w:rsidRPr="00367CD7" w:rsidRDefault="001F41A4" w:rsidP="001F41A4">
      <w:pPr>
        <w:pStyle w:val="a3"/>
        <w:widowControl w:val="0"/>
        <w:tabs>
          <w:tab w:val="left" w:pos="993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c"/>
        <w:tblW w:w="9329" w:type="dxa"/>
        <w:jc w:val="center"/>
        <w:tblLook w:val="04A0" w:firstRow="1" w:lastRow="0" w:firstColumn="1" w:lastColumn="0" w:noHBand="0" w:noVBand="1"/>
      </w:tblPr>
      <w:tblGrid>
        <w:gridCol w:w="560"/>
        <w:gridCol w:w="5419"/>
        <w:gridCol w:w="3350"/>
      </w:tblGrid>
      <w:tr w:rsidR="001F41A4" w:rsidRPr="00367CD7" w:rsidTr="00917CF0">
        <w:trPr>
          <w:jc w:val="center"/>
        </w:trPr>
        <w:tc>
          <w:tcPr>
            <w:tcW w:w="560" w:type="dxa"/>
            <w:shd w:val="clear" w:color="auto" w:fill="EEECE1" w:themeFill="background2"/>
            <w:vAlign w:val="center"/>
          </w:tcPr>
          <w:p w:rsidR="001F41A4" w:rsidRPr="00367CD7" w:rsidRDefault="001F41A4" w:rsidP="00917CF0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F41A4" w:rsidRPr="00367CD7" w:rsidRDefault="001F41A4" w:rsidP="00917CF0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19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1A4" w:rsidRPr="00367CD7" w:rsidRDefault="001F41A4" w:rsidP="00917CF0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РИСК</w:t>
            </w:r>
          </w:p>
        </w:tc>
        <w:tc>
          <w:tcPr>
            <w:tcW w:w="3350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1A4" w:rsidRPr="00367CD7" w:rsidRDefault="001F41A4" w:rsidP="00917CF0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</w:tc>
      </w:tr>
      <w:tr w:rsidR="001F41A4" w:rsidRPr="00367CD7" w:rsidTr="00917CF0">
        <w:trPr>
          <w:jc w:val="center"/>
        </w:trPr>
        <w:tc>
          <w:tcPr>
            <w:tcW w:w="560" w:type="dxa"/>
          </w:tcPr>
          <w:p w:rsidR="001F41A4" w:rsidRPr="00367CD7" w:rsidRDefault="001F41A4" w:rsidP="00917CF0">
            <w:pPr>
              <w:pStyle w:val="a3"/>
              <w:widowControl w:val="0"/>
              <w:tabs>
                <w:tab w:val="left" w:pos="657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41A4" w:rsidRPr="00367CD7" w:rsidRDefault="00246FB8" w:rsidP="00167408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Нуждается в </w:t>
            </w:r>
            <w:r w:rsidR="00167408">
              <w:rPr>
                <w:rFonts w:ascii="Times New Roman" w:hAnsi="Times New Roman"/>
                <w:sz w:val="24"/>
                <w:szCs w:val="24"/>
              </w:rPr>
              <w:t xml:space="preserve">усилении </w:t>
            </w:r>
            <w:r w:rsidR="00AD53D4" w:rsidRPr="00367CD7">
              <w:rPr>
                <w:rFonts w:ascii="Times New Roman" w:hAnsi="Times New Roman"/>
                <w:sz w:val="24"/>
                <w:szCs w:val="24"/>
              </w:rPr>
              <w:t xml:space="preserve">механизм </w:t>
            </w:r>
            <w:r w:rsidR="0065498B" w:rsidRPr="00367CD7">
              <w:rPr>
                <w:rFonts w:ascii="Times New Roman" w:hAnsi="Times New Roman"/>
                <w:sz w:val="24"/>
                <w:szCs w:val="24"/>
              </w:rPr>
              <w:t xml:space="preserve">контроля за </w:t>
            </w:r>
            <w:r w:rsidR="00AD53D4" w:rsidRPr="00367CD7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="0065498B" w:rsidRPr="00367CD7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AD53D4" w:rsidRPr="00367CD7">
              <w:rPr>
                <w:rFonts w:ascii="Times New Roman" w:hAnsi="Times New Roman"/>
                <w:sz w:val="24"/>
                <w:szCs w:val="24"/>
              </w:rPr>
              <w:t>товаров и услуг,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3D4" w:rsidRPr="00367CD7">
              <w:rPr>
                <w:rFonts w:ascii="Times New Roman" w:hAnsi="Times New Roman"/>
                <w:sz w:val="24"/>
                <w:szCs w:val="24"/>
              </w:rPr>
              <w:t>приобретенных в рамках государственных закупок</w:t>
            </w:r>
            <w:r w:rsidR="001674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так как н</w:t>
            </w:r>
            <w:r w:rsidR="0065498B" w:rsidRPr="00367CD7">
              <w:rPr>
                <w:rFonts w:ascii="Times New Roman" w:hAnsi="Times New Roman"/>
                <w:sz w:val="24"/>
                <w:szCs w:val="24"/>
              </w:rPr>
              <w:t xml:space="preserve">е во всех положениях о структурных подразделениях Департамента закреплены </w:t>
            </w:r>
            <w:r w:rsidR="00AD53D4" w:rsidRPr="00367CD7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498B" w:rsidRPr="00367CD7">
              <w:rPr>
                <w:rFonts w:ascii="Times New Roman" w:hAnsi="Times New Roman"/>
                <w:sz w:val="24"/>
                <w:szCs w:val="24"/>
              </w:rPr>
              <w:t>и</w:t>
            </w:r>
            <w:r w:rsidR="00AD53D4" w:rsidRPr="00367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98B" w:rsidRPr="00367CD7">
              <w:rPr>
                <w:rFonts w:ascii="Times New Roman" w:hAnsi="Times New Roman"/>
                <w:sz w:val="24"/>
                <w:szCs w:val="24"/>
              </w:rPr>
              <w:t xml:space="preserve">участия в госзакупках в части </w:t>
            </w:r>
            <w:r w:rsidR="006572A3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65498B" w:rsidRPr="00367CD7">
              <w:rPr>
                <w:rFonts w:ascii="Times New Roman" w:hAnsi="Times New Roman"/>
                <w:sz w:val="24"/>
                <w:szCs w:val="24"/>
              </w:rPr>
              <w:t>касающейся.</w:t>
            </w:r>
          </w:p>
        </w:tc>
        <w:tc>
          <w:tcPr>
            <w:tcW w:w="3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2810" w:rsidRPr="00367CD7" w:rsidRDefault="00C1279E" w:rsidP="00C1279E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регламентировать </w:t>
            </w:r>
            <w:r w:rsidR="00167408">
              <w:rPr>
                <w:rFonts w:ascii="Times New Roman" w:hAnsi="Times New Roman"/>
                <w:sz w:val="24"/>
                <w:szCs w:val="24"/>
              </w:rPr>
              <w:t xml:space="preserve">порядок внутреннего контроля за процессом </w:t>
            </w:r>
            <w:r w:rsidR="00322810" w:rsidRPr="00167408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322810" w:rsidRPr="00367CD7">
              <w:rPr>
                <w:rFonts w:ascii="Times New Roman" w:hAnsi="Times New Roman"/>
                <w:sz w:val="24"/>
                <w:szCs w:val="24"/>
              </w:rPr>
              <w:t xml:space="preserve"> государственных закупок</w:t>
            </w:r>
            <w:r w:rsidR="001674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2452" w:rsidRPr="00367CD7" w:rsidTr="00372447">
        <w:trPr>
          <w:trHeight w:val="813"/>
          <w:jc w:val="center"/>
        </w:trPr>
        <w:tc>
          <w:tcPr>
            <w:tcW w:w="560" w:type="dxa"/>
          </w:tcPr>
          <w:p w:rsidR="00BE2452" w:rsidRPr="00367CD7" w:rsidRDefault="00BE2452" w:rsidP="00917CF0">
            <w:pPr>
              <w:pStyle w:val="a3"/>
              <w:widowControl w:val="0"/>
              <w:tabs>
                <w:tab w:val="left" w:pos="65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452" w:rsidRPr="00367CD7" w:rsidRDefault="00BE2452" w:rsidP="006572A3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Для исключения рисков хищения имущества судебной системы нужда</w:t>
            </w:r>
            <w:r w:rsidR="00372447">
              <w:rPr>
                <w:rFonts w:ascii="Times New Roman" w:hAnsi="Times New Roman"/>
                <w:sz w:val="24"/>
                <w:szCs w:val="24"/>
              </w:rPr>
              <w:t>е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тся в</w:t>
            </w:r>
            <w:r w:rsidR="00246FB8" w:rsidRPr="00367CD7">
              <w:rPr>
                <w:rFonts w:ascii="Times New Roman" w:hAnsi="Times New Roman"/>
                <w:sz w:val="24"/>
                <w:szCs w:val="24"/>
              </w:rPr>
              <w:t xml:space="preserve"> более четком внутреннем регулировании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процедур</w:t>
            </w:r>
            <w:r w:rsidR="00372447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 списания имущества.</w:t>
            </w:r>
          </w:p>
        </w:tc>
        <w:tc>
          <w:tcPr>
            <w:tcW w:w="3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452" w:rsidRPr="00367CD7" w:rsidRDefault="00BE2452" w:rsidP="009D5960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Разработать порядок </w:t>
            </w:r>
            <w:r w:rsidR="00372447">
              <w:rPr>
                <w:rFonts w:ascii="Times New Roman" w:hAnsi="Times New Roman"/>
                <w:sz w:val="24"/>
                <w:szCs w:val="24"/>
              </w:rPr>
              <w:t xml:space="preserve">внутреннего контроля за процессом списания имущества. </w:t>
            </w:r>
          </w:p>
        </w:tc>
      </w:tr>
      <w:tr w:rsidR="004D0EC3" w:rsidRPr="00367CD7" w:rsidTr="00917CF0">
        <w:trPr>
          <w:jc w:val="center"/>
        </w:trPr>
        <w:tc>
          <w:tcPr>
            <w:tcW w:w="560" w:type="dxa"/>
          </w:tcPr>
          <w:p w:rsidR="004D0EC3" w:rsidRPr="00367CD7" w:rsidRDefault="00BE2452" w:rsidP="00917CF0">
            <w:pPr>
              <w:pStyle w:val="a3"/>
              <w:widowControl w:val="0"/>
              <w:tabs>
                <w:tab w:val="left" w:pos="657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0EC3" w:rsidRPr="00367CD7" w:rsidRDefault="004D0EC3" w:rsidP="00917CF0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Порядок предоставления судьям служебного жилья определен Методическими рекомендациями, утвержденными распоряжением Руководителя Департамента от 28 января 2015 года №63.</w:t>
            </w:r>
          </w:p>
          <w:p w:rsidR="004D0EC3" w:rsidRPr="00367CD7" w:rsidRDefault="004D0EC3" w:rsidP="00917CF0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В данном документе одним из оснований для постановки на учет в качестве нуждающегося в жилье установлено несоответствие санитарных и техническим требованиям. Однако </w:t>
            </w:r>
            <w:r w:rsidR="00246FB8" w:rsidRPr="00367CD7">
              <w:rPr>
                <w:rFonts w:ascii="Times New Roman" w:hAnsi="Times New Roman"/>
                <w:sz w:val="24"/>
                <w:szCs w:val="24"/>
              </w:rPr>
              <w:t xml:space="preserve">такие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требования четко не прописаны.</w:t>
            </w:r>
          </w:p>
          <w:p w:rsidR="004D0EC3" w:rsidRPr="00367CD7" w:rsidRDefault="004D0EC3" w:rsidP="00246FB8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Название документа «Методические рекомендации» позволяет предполагать, что все его нормы носят только рекомендательный </w:t>
            </w:r>
            <w:r w:rsidRPr="00367CD7">
              <w:rPr>
                <w:rFonts w:ascii="Times New Roman" w:hAnsi="Times New Roman"/>
                <w:i/>
                <w:szCs w:val="24"/>
              </w:rPr>
              <w:t>(не обязательный)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 характер, тогда как большинство норм сформулированы именно как указания.</w:t>
            </w:r>
          </w:p>
        </w:tc>
        <w:tc>
          <w:tcPr>
            <w:tcW w:w="335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0EC3" w:rsidRPr="00367CD7" w:rsidRDefault="00047028" w:rsidP="005E4693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Переработать нормативную базу, регламентирующую процедуру </w:t>
            </w:r>
            <w:r w:rsidR="004D0EC3" w:rsidRPr="00367CD7">
              <w:rPr>
                <w:rFonts w:ascii="Times New Roman" w:hAnsi="Times New Roman"/>
                <w:sz w:val="24"/>
                <w:szCs w:val="24"/>
              </w:rPr>
              <w:t>распределения служебного жилья, где предусмотреть все указанные риски.</w:t>
            </w:r>
          </w:p>
          <w:p w:rsidR="004D0EC3" w:rsidRPr="00367CD7" w:rsidRDefault="004D0EC3" w:rsidP="00BE2452">
            <w:pPr>
              <w:pStyle w:val="a3"/>
              <w:widowControl w:val="0"/>
              <w:tabs>
                <w:tab w:val="left" w:pos="993"/>
              </w:tabs>
              <w:ind w:lef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Также необходимо рассмотреть возможность  автоматизации процесса постановки на учет нуждающихся в жилье </w:t>
            </w:r>
            <w:r w:rsidRPr="00367CD7">
              <w:rPr>
                <w:rFonts w:ascii="Times New Roman" w:hAnsi="Times New Roman"/>
                <w:i/>
                <w:szCs w:val="24"/>
              </w:rPr>
              <w:t>(интегр</w:t>
            </w:r>
            <w:r w:rsidR="00BE2452" w:rsidRPr="00367CD7">
              <w:rPr>
                <w:rFonts w:ascii="Times New Roman" w:hAnsi="Times New Roman"/>
                <w:i/>
                <w:szCs w:val="24"/>
              </w:rPr>
              <w:t xml:space="preserve">ация </w:t>
            </w:r>
            <w:r w:rsidRPr="00367CD7">
              <w:rPr>
                <w:rFonts w:ascii="Times New Roman" w:hAnsi="Times New Roman"/>
                <w:i/>
                <w:szCs w:val="24"/>
              </w:rPr>
              <w:t>с АИАС «Торелік»)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0EC3" w:rsidRPr="00367CD7" w:rsidTr="00917CF0">
        <w:trPr>
          <w:jc w:val="center"/>
        </w:trPr>
        <w:tc>
          <w:tcPr>
            <w:tcW w:w="560" w:type="dxa"/>
          </w:tcPr>
          <w:p w:rsidR="004D0EC3" w:rsidRPr="00367CD7" w:rsidRDefault="00BE2452" w:rsidP="00917CF0">
            <w:pPr>
              <w:pStyle w:val="a3"/>
              <w:widowControl w:val="0"/>
              <w:tabs>
                <w:tab w:val="left" w:pos="657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0EC3" w:rsidRPr="00367CD7" w:rsidRDefault="004D0EC3" w:rsidP="00AD53D4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В соответствии с положением на Отдел возложена функция организации обеспечения судей </w:t>
            </w:r>
            <w:r w:rsidRPr="00367CD7">
              <w:rPr>
                <w:rFonts w:ascii="Times New Roman" w:hAnsi="Times New Roman"/>
                <w:i/>
                <w:szCs w:val="24"/>
              </w:rPr>
              <w:t>(в том числе пребывающих в отставке)</w:t>
            </w:r>
            <w:r w:rsidRPr="00367CD7">
              <w:rPr>
                <w:rFonts w:ascii="Times New Roman" w:hAnsi="Times New Roman"/>
                <w:szCs w:val="24"/>
              </w:rPr>
              <w:t xml:space="preserve">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и работников служебным жильем.</w:t>
            </w:r>
          </w:p>
          <w:p w:rsidR="004D0EC3" w:rsidRPr="00367CD7" w:rsidRDefault="004D0EC3" w:rsidP="003B1247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Между тем, </w:t>
            </w:r>
            <w:r w:rsidR="003B1247" w:rsidRPr="00367CD7">
              <w:rPr>
                <w:rFonts w:ascii="Times New Roman" w:hAnsi="Times New Roman"/>
                <w:sz w:val="24"/>
                <w:szCs w:val="24"/>
              </w:rPr>
              <w:t xml:space="preserve">в положении 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не предусмотрен</w:t>
            </w:r>
            <w:r w:rsidR="003B1247" w:rsidRPr="00367CD7">
              <w:rPr>
                <w:rFonts w:ascii="Times New Roman" w:hAnsi="Times New Roman"/>
                <w:sz w:val="24"/>
                <w:szCs w:val="24"/>
              </w:rPr>
              <w:t>а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 функци</w:t>
            </w:r>
            <w:r w:rsidR="003B1247" w:rsidRPr="00367CD7">
              <w:rPr>
                <w:rFonts w:ascii="Times New Roman" w:hAnsi="Times New Roman"/>
                <w:sz w:val="24"/>
                <w:szCs w:val="24"/>
              </w:rPr>
              <w:t>я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 контроля за использованием служебного жилья по назначению </w:t>
            </w:r>
            <w:r w:rsidRPr="00367CD7">
              <w:rPr>
                <w:rFonts w:ascii="Times New Roman" w:hAnsi="Times New Roman"/>
                <w:i/>
                <w:szCs w:val="24"/>
              </w:rPr>
              <w:t>(в пункте 27 Методических рекомендаций</w:t>
            </w:r>
            <w:r w:rsidR="003B1247" w:rsidRPr="00367CD7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367CD7">
              <w:rPr>
                <w:rFonts w:ascii="Times New Roman" w:hAnsi="Times New Roman"/>
                <w:i/>
                <w:szCs w:val="24"/>
              </w:rPr>
              <w:t>на отделы обеспечения и развития инфраструктуры судов и внутренней безопасности возложено проводить такие проверки один раз в полгода)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0EC3" w:rsidRPr="00367CD7" w:rsidRDefault="004D0EC3" w:rsidP="00E701E8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960" w:rsidRPr="00367CD7" w:rsidTr="00917CF0">
        <w:trPr>
          <w:jc w:val="center"/>
        </w:trPr>
        <w:tc>
          <w:tcPr>
            <w:tcW w:w="560" w:type="dxa"/>
          </w:tcPr>
          <w:p w:rsidR="009D5960" w:rsidRPr="00367CD7" w:rsidRDefault="006572A3" w:rsidP="00917CF0">
            <w:pPr>
              <w:pStyle w:val="a3"/>
              <w:widowControl w:val="0"/>
              <w:tabs>
                <w:tab w:val="left" w:pos="657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960" w:rsidRPr="00367CD7" w:rsidRDefault="009D5960" w:rsidP="00AD53D4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В положении об Отделе не отражены функции по контролю за хозяйственной деятельностью администраторов судов </w:t>
            </w:r>
            <w:r w:rsidRPr="00367CD7">
              <w:rPr>
                <w:rFonts w:ascii="Times New Roman" w:hAnsi="Times New Roman"/>
                <w:i/>
                <w:szCs w:val="24"/>
              </w:rPr>
              <w:t>(функция Департамента, указанная в положении)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D5960" w:rsidRPr="00367CD7" w:rsidRDefault="009D5960" w:rsidP="00BE2452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Порядок такой работы не определен и не регламентирован.</w:t>
            </w:r>
          </w:p>
        </w:tc>
        <w:tc>
          <w:tcPr>
            <w:tcW w:w="3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960" w:rsidRPr="00367CD7" w:rsidRDefault="009D5960" w:rsidP="00BE2452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Доработать положение об отделе, внести соответствующие изменения в должностные инструкции сотрудников. </w:t>
            </w:r>
          </w:p>
        </w:tc>
      </w:tr>
    </w:tbl>
    <w:p w:rsidR="0014639D" w:rsidRPr="00367CD7" w:rsidRDefault="0014639D" w:rsidP="00F359F5">
      <w:pPr>
        <w:pStyle w:val="a3"/>
        <w:widowControl w:val="0"/>
        <w:spacing w:line="240" w:lineRule="auto"/>
        <w:contextualSpacing w:val="0"/>
        <w:rPr>
          <w:rFonts w:ascii="Times New Roman" w:hAnsi="Times New Roman" w:cs="Times New Roman"/>
        </w:rPr>
      </w:pPr>
    </w:p>
    <w:p w:rsidR="004C71CF" w:rsidRPr="00367CD7" w:rsidRDefault="004C71CF" w:rsidP="004D0EC3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line="240" w:lineRule="auto"/>
        <w:ind w:left="426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67CD7">
        <w:rPr>
          <w:rFonts w:ascii="Times New Roman" w:hAnsi="Times New Roman" w:cs="Times New Roman"/>
          <w:b/>
          <w:sz w:val="24"/>
          <w:szCs w:val="24"/>
        </w:rPr>
        <w:t>Секретариат Председателя Верховного Суда</w:t>
      </w:r>
      <w:r w:rsidR="000D290A" w:rsidRPr="00367CD7">
        <w:rPr>
          <w:rFonts w:ascii="Times New Roman" w:hAnsi="Times New Roman" w:cs="Times New Roman"/>
          <w:b/>
          <w:sz w:val="24"/>
          <w:szCs w:val="24"/>
        </w:rPr>
        <w:t>.</w:t>
      </w:r>
    </w:p>
    <w:p w:rsidR="004C71CF" w:rsidRPr="00367CD7" w:rsidRDefault="004C71CF" w:rsidP="00F359F5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sz w:val="12"/>
          <w:szCs w:val="12"/>
        </w:rPr>
      </w:pPr>
    </w:p>
    <w:p w:rsidR="004C71CF" w:rsidRPr="00367CD7" w:rsidRDefault="004C71CF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Внутренние НПА:</w:t>
      </w:r>
    </w:p>
    <w:p w:rsidR="004C71CF" w:rsidRPr="00367CD7" w:rsidRDefault="004C71CF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  <w:sz w:val="24"/>
          <w:szCs w:val="24"/>
        </w:rPr>
        <w:t>Положение о Секретариате Председателя Верховного Суда Департамента, утвержденное распоряжением руководителя Департамента от 13 августа 2020 года №6001-20-7-6/373.</w:t>
      </w:r>
    </w:p>
    <w:p w:rsidR="004C71CF" w:rsidRPr="00367CD7" w:rsidRDefault="004C71CF" w:rsidP="00F359F5">
      <w:pPr>
        <w:pStyle w:val="a3"/>
        <w:widowControl w:val="0"/>
        <w:spacing w:line="240" w:lineRule="auto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4C71CF" w:rsidRPr="00367CD7" w:rsidRDefault="004C71CF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 xml:space="preserve">Разрешительные </w:t>
      </w:r>
      <w:r w:rsidR="00C12A18" w:rsidRPr="00367CD7">
        <w:rPr>
          <w:rFonts w:ascii="Times New Roman" w:hAnsi="Times New Roman" w:cs="Times New Roman"/>
          <w:sz w:val="24"/>
          <w:szCs w:val="24"/>
          <w:u w:val="single"/>
        </w:rPr>
        <w:t xml:space="preserve">и контрольные </w:t>
      </w:r>
      <w:r w:rsidRPr="00367CD7">
        <w:rPr>
          <w:rFonts w:ascii="Times New Roman" w:hAnsi="Times New Roman" w:cs="Times New Roman"/>
          <w:sz w:val="24"/>
          <w:szCs w:val="24"/>
          <w:u w:val="single"/>
        </w:rPr>
        <w:t xml:space="preserve">функции отсутствуют. </w:t>
      </w:r>
    </w:p>
    <w:p w:rsidR="004C71CF" w:rsidRPr="00367CD7" w:rsidRDefault="004C71CF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C71CF" w:rsidRPr="00367CD7" w:rsidRDefault="004C71CF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Государственные услуги не оказываются.</w:t>
      </w:r>
    </w:p>
    <w:p w:rsidR="004C71CF" w:rsidRPr="00367CD7" w:rsidRDefault="004C71CF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C71CF" w:rsidRPr="00367CD7" w:rsidRDefault="004C71CF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Факты конфликта интересов не установлены.</w:t>
      </w:r>
    </w:p>
    <w:p w:rsidR="004C71CF" w:rsidRPr="00367CD7" w:rsidRDefault="004C71CF" w:rsidP="00F359F5">
      <w:pPr>
        <w:pStyle w:val="a3"/>
        <w:widowControl w:val="0"/>
        <w:spacing w:line="240" w:lineRule="auto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4C71CF" w:rsidRPr="00367CD7" w:rsidRDefault="00C12A18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По результатам анализа правовых актов и внутренних документов, регулирующих деятельность Секретариата Председателя Верховного Суда, а также организационно-управленческой деятельности подразделения, </w:t>
      </w:r>
      <w:r w:rsidR="00490F7E" w:rsidRPr="00367CD7">
        <w:rPr>
          <w:rFonts w:ascii="Times New Roman" w:hAnsi="Times New Roman" w:cs="Times New Roman"/>
          <w:b/>
          <w:sz w:val="24"/>
          <w:szCs w:val="24"/>
        </w:rPr>
        <w:t xml:space="preserve">КОРРУПЦИОННЫХ РИСКОВ </w:t>
      </w:r>
      <w:r w:rsidRPr="00367CD7">
        <w:rPr>
          <w:rFonts w:ascii="Times New Roman" w:hAnsi="Times New Roman" w:cs="Times New Roman"/>
          <w:b/>
          <w:sz w:val="24"/>
          <w:szCs w:val="24"/>
        </w:rPr>
        <w:t>не выявлено</w:t>
      </w:r>
      <w:r w:rsidRPr="00367CD7">
        <w:rPr>
          <w:rFonts w:ascii="Times New Roman" w:hAnsi="Times New Roman" w:cs="Times New Roman"/>
          <w:sz w:val="24"/>
          <w:szCs w:val="24"/>
        </w:rPr>
        <w:t>.</w:t>
      </w:r>
    </w:p>
    <w:p w:rsidR="004C71CF" w:rsidRPr="00367CD7" w:rsidRDefault="004C71CF" w:rsidP="00F359F5">
      <w:pPr>
        <w:pStyle w:val="a3"/>
        <w:widowControl w:val="0"/>
        <w:spacing w:line="240" w:lineRule="auto"/>
        <w:contextualSpacing w:val="0"/>
        <w:rPr>
          <w:rFonts w:ascii="Times New Roman" w:hAnsi="Times New Roman" w:cs="Times New Roman"/>
        </w:rPr>
      </w:pPr>
    </w:p>
    <w:p w:rsidR="004C71CF" w:rsidRPr="00367CD7" w:rsidRDefault="000D290A" w:rsidP="00917CF0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line="240" w:lineRule="auto"/>
        <w:ind w:left="426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67CD7">
        <w:rPr>
          <w:rFonts w:ascii="Times New Roman" w:hAnsi="Times New Roman" w:cs="Times New Roman"/>
          <w:b/>
          <w:sz w:val="24"/>
          <w:szCs w:val="24"/>
        </w:rPr>
        <w:t>Отдел мониторинга качества правосудия.</w:t>
      </w:r>
    </w:p>
    <w:p w:rsidR="000D290A" w:rsidRPr="00367CD7" w:rsidRDefault="000D290A" w:rsidP="00F359F5">
      <w:pPr>
        <w:pStyle w:val="a3"/>
        <w:widowControl w:val="0"/>
        <w:spacing w:line="240" w:lineRule="auto"/>
        <w:contextualSpacing w:val="0"/>
        <w:rPr>
          <w:rFonts w:ascii="Times New Roman" w:hAnsi="Times New Roman" w:cs="Times New Roman"/>
          <w:b/>
          <w:sz w:val="12"/>
          <w:szCs w:val="12"/>
        </w:rPr>
      </w:pPr>
    </w:p>
    <w:p w:rsidR="000D290A" w:rsidRPr="00367CD7" w:rsidRDefault="000D290A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 xml:space="preserve">Внутренние НПА: </w:t>
      </w:r>
    </w:p>
    <w:p w:rsidR="000D290A" w:rsidRPr="00367CD7" w:rsidRDefault="000D290A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Положение об Отделе мониторинга качества правосудия Департамента, утвержденное распоряжением руководителя Департамента от 13 августа 2020 года №6001-20-7-6/373;</w:t>
      </w:r>
    </w:p>
    <w:p w:rsidR="000D290A" w:rsidRPr="00367CD7" w:rsidRDefault="000D290A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Методическое руководство по оценке профессиональной деятельности судьи, утвержденное </w:t>
      </w:r>
      <w:r w:rsidR="005C2A32" w:rsidRPr="00367CD7">
        <w:rPr>
          <w:rFonts w:ascii="Times New Roman" w:hAnsi="Times New Roman" w:cs="Times New Roman"/>
          <w:sz w:val="24"/>
          <w:szCs w:val="24"/>
        </w:rPr>
        <w:t>протокольным решением Комиссии по качеству правосудия при Верховном Суде от 16 сентября 2019 года №7-3-1/136а</w:t>
      </w:r>
      <w:r w:rsidRPr="00367CD7">
        <w:rPr>
          <w:rFonts w:ascii="Times New Roman" w:hAnsi="Times New Roman" w:cs="Times New Roman"/>
          <w:sz w:val="24"/>
          <w:szCs w:val="24"/>
        </w:rPr>
        <w:t>;</w:t>
      </w:r>
    </w:p>
    <w:p w:rsidR="000D290A" w:rsidRPr="00367CD7" w:rsidRDefault="000D290A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Регламент Комиссии по качеству правосудия при Верховном Суде, утвержденный</w:t>
      </w:r>
      <w:r w:rsidR="005C2A32" w:rsidRPr="00367CD7">
        <w:rPr>
          <w:rFonts w:ascii="Times New Roman" w:hAnsi="Times New Roman" w:cs="Times New Roman"/>
          <w:sz w:val="24"/>
          <w:szCs w:val="24"/>
        </w:rPr>
        <w:t xml:space="preserve"> протокольным решением Комиссии по качеству правосудия при Верховном Суде от 18 сентября 2019 года №7-3-1/145</w:t>
      </w:r>
      <w:r w:rsidR="00490F7E" w:rsidRPr="00367CD7">
        <w:rPr>
          <w:rFonts w:ascii="Times New Roman" w:hAnsi="Times New Roman" w:cs="Times New Roman"/>
          <w:sz w:val="24"/>
          <w:szCs w:val="24"/>
        </w:rPr>
        <w:t>.</w:t>
      </w:r>
    </w:p>
    <w:p w:rsidR="000D290A" w:rsidRPr="00367CD7" w:rsidRDefault="000D290A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D290A" w:rsidRPr="00367CD7" w:rsidRDefault="00917CF0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Контрольные и р</w:t>
      </w:r>
      <w:r w:rsidR="000D290A" w:rsidRPr="00367CD7">
        <w:rPr>
          <w:rFonts w:ascii="Times New Roman" w:hAnsi="Times New Roman" w:cs="Times New Roman"/>
          <w:sz w:val="24"/>
          <w:szCs w:val="24"/>
          <w:u w:val="single"/>
        </w:rPr>
        <w:t>азрешительные функции отсутствуют.</w:t>
      </w:r>
    </w:p>
    <w:p w:rsidR="000D290A" w:rsidRPr="00367CD7" w:rsidRDefault="000D290A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D290A" w:rsidRPr="00367CD7" w:rsidRDefault="000D290A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Государственные услуги не оказываются.</w:t>
      </w:r>
    </w:p>
    <w:p w:rsidR="000D290A" w:rsidRPr="00367CD7" w:rsidRDefault="000D290A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D290A" w:rsidRPr="00367CD7" w:rsidRDefault="000D290A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Факты конфликта интересов не установлены.</w:t>
      </w:r>
    </w:p>
    <w:p w:rsidR="000D290A" w:rsidRPr="00367CD7" w:rsidRDefault="000D290A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90F7E" w:rsidRPr="00367CD7" w:rsidRDefault="00490F7E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CD14CD" w:rsidRPr="00367CD7" w:rsidRDefault="00CD14CD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По результатам анализа правовых актов и внутренних документов, регулирующих деятельность Отдела мониторинга качества правосудия, а также организационно-управленческой деятельности подразделения, </w:t>
      </w:r>
      <w:r w:rsidR="00BE2452" w:rsidRPr="00367CD7">
        <w:rPr>
          <w:rFonts w:ascii="Times New Roman" w:hAnsi="Times New Roman" w:cs="Times New Roman"/>
          <w:b/>
          <w:sz w:val="24"/>
          <w:szCs w:val="24"/>
        </w:rPr>
        <w:t>КОРРУПЦИОННЫХ РИСКОВ не выявлено.</w:t>
      </w:r>
    </w:p>
    <w:p w:rsidR="007E2CE7" w:rsidRPr="00367CD7" w:rsidRDefault="007E2CE7" w:rsidP="00F359F5">
      <w:pPr>
        <w:pStyle w:val="a3"/>
        <w:widowControl w:val="0"/>
        <w:tabs>
          <w:tab w:val="left" w:pos="993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2A18" w:rsidRPr="00367CD7" w:rsidRDefault="00AF5F99" w:rsidP="00C11770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line="240" w:lineRule="auto"/>
        <w:ind w:left="426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67CD7">
        <w:rPr>
          <w:rFonts w:ascii="Times New Roman" w:hAnsi="Times New Roman" w:cs="Times New Roman"/>
          <w:b/>
          <w:sz w:val="24"/>
          <w:szCs w:val="24"/>
        </w:rPr>
        <w:t>Отдел координации работы местных судов.</w:t>
      </w:r>
    </w:p>
    <w:p w:rsidR="00AF5F99" w:rsidRPr="00367CD7" w:rsidRDefault="00AF5F99" w:rsidP="00F359F5">
      <w:pPr>
        <w:pStyle w:val="a3"/>
        <w:widowControl w:val="0"/>
        <w:tabs>
          <w:tab w:val="left" w:pos="993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AF5F99" w:rsidRPr="00367CD7" w:rsidRDefault="00AF5F99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 xml:space="preserve">Внутренние НПА: </w:t>
      </w:r>
    </w:p>
    <w:p w:rsidR="00AF5F99" w:rsidRPr="00367CD7" w:rsidRDefault="00AF5F9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Положение об Отделе координации работы местных судов Департамента, утвержденное распоряжением руководителя Департамента от 13 августа 2020 года №6001-20-7-6/373;</w:t>
      </w:r>
    </w:p>
    <w:p w:rsidR="006C3EE0" w:rsidRPr="00367CD7" w:rsidRDefault="006C3EE0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Правила оказания государственной услуги «Апостилирование официальных документов, исходящих из судебных органов», утвержденные приказом руководителя Департамента от 13 апреля 2020 года №13 </w:t>
      </w:r>
      <w:r w:rsidRPr="00367CD7">
        <w:rPr>
          <w:rFonts w:ascii="Times New Roman" w:hAnsi="Times New Roman" w:cs="Times New Roman"/>
          <w:i/>
          <w:sz w:val="22"/>
          <w:szCs w:val="24"/>
        </w:rPr>
        <w:t>(зарегистрирован в Министерстве юстиции 15 апреля 2020 года за №20393)</w:t>
      </w:r>
      <w:r w:rsidRPr="00367CD7">
        <w:rPr>
          <w:rFonts w:ascii="Times New Roman" w:hAnsi="Times New Roman" w:cs="Times New Roman"/>
          <w:sz w:val="24"/>
          <w:szCs w:val="24"/>
        </w:rPr>
        <w:t>.</w:t>
      </w:r>
    </w:p>
    <w:p w:rsidR="00AF5F99" w:rsidRPr="00367CD7" w:rsidRDefault="00AF5F99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F5F99" w:rsidRPr="00367CD7" w:rsidRDefault="00AF5F99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Разрешительные функции отсутствуют.</w:t>
      </w:r>
    </w:p>
    <w:p w:rsidR="00AF5F99" w:rsidRPr="00367CD7" w:rsidRDefault="00AF5F99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F5F99" w:rsidRPr="00367CD7" w:rsidRDefault="006C3EE0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F5F99" w:rsidRPr="00367CD7">
        <w:rPr>
          <w:rFonts w:ascii="Times New Roman" w:hAnsi="Times New Roman" w:cs="Times New Roman"/>
          <w:sz w:val="24"/>
          <w:szCs w:val="24"/>
          <w:u w:val="single"/>
        </w:rPr>
        <w:t>казыва</w:t>
      </w:r>
      <w:r w:rsidRPr="00367CD7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AF5F99" w:rsidRPr="00367CD7">
        <w:rPr>
          <w:rFonts w:ascii="Times New Roman" w:hAnsi="Times New Roman" w:cs="Times New Roman"/>
          <w:sz w:val="24"/>
          <w:szCs w:val="24"/>
          <w:u w:val="single"/>
        </w:rPr>
        <w:t>тся</w:t>
      </w:r>
      <w:r w:rsidRPr="00367CD7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государственная услуга</w:t>
      </w:r>
      <w:r w:rsidR="00AF5F99" w:rsidRPr="00367CD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C3EE0" w:rsidRPr="00367CD7" w:rsidRDefault="006C3EE0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См. раздел 3.</w:t>
      </w:r>
    </w:p>
    <w:p w:rsidR="00AF5F99" w:rsidRPr="00367CD7" w:rsidRDefault="00AF5F99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F5F99" w:rsidRPr="00367CD7" w:rsidRDefault="00AF5F99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Факты конфликта интересов не установлены.</w:t>
      </w:r>
    </w:p>
    <w:p w:rsidR="00AF5F99" w:rsidRPr="00367CD7" w:rsidRDefault="00AF5F99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F5F99" w:rsidRPr="00367CD7" w:rsidRDefault="00AF5F99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Имеются контрольные функции.</w:t>
      </w:r>
    </w:p>
    <w:p w:rsidR="00AF5F99" w:rsidRPr="00367CD7" w:rsidRDefault="006C3EE0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основная функция Отдела – контролирующая </w:t>
      </w:r>
      <w:r w:rsidRPr="00367CD7">
        <w:rPr>
          <w:rFonts w:ascii="Times New Roman" w:hAnsi="Times New Roman" w:cs="Times New Roman"/>
          <w:i/>
          <w:sz w:val="22"/>
          <w:szCs w:val="24"/>
        </w:rPr>
        <w:t>(координация работы местных судов и канцелярий)</w:t>
      </w:r>
      <w:r w:rsidRPr="00367CD7">
        <w:rPr>
          <w:rFonts w:ascii="Times New Roman" w:hAnsi="Times New Roman" w:cs="Times New Roman"/>
          <w:sz w:val="24"/>
          <w:szCs w:val="24"/>
        </w:rPr>
        <w:t xml:space="preserve">. Контроль осуществляется в т.ч. посредством проведения проверок. </w:t>
      </w:r>
    </w:p>
    <w:p w:rsidR="00AF5F99" w:rsidRPr="00367CD7" w:rsidRDefault="00AF5F99" w:rsidP="00F359F5">
      <w:pPr>
        <w:pStyle w:val="a3"/>
        <w:widowControl w:val="0"/>
        <w:spacing w:line="240" w:lineRule="auto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5D2220" w:rsidRPr="00367CD7" w:rsidRDefault="005D2220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По результатам анализа правовых актов и внутренних документов, регулирующих деятельность Отдела координации работы местных судов, а также организационно-управленческой деятельности подразделения, </w:t>
      </w:r>
      <w:r w:rsidRPr="00367CD7">
        <w:rPr>
          <w:rFonts w:ascii="Times New Roman" w:hAnsi="Times New Roman" w:cs="Times New Roman"/>
          <w:b/>
          <w:sz w:val="24"/>
          <w:szCs w:val="24"/>
        </w:rPr>
        <w:t>выявлены следующие КОРРУПЦИОННЫЕ РИСКИ</w:t>
      </w:r>
      <w:r w:rsidRPr="00367CD7">
        <w:rPr>
          <w:rFonts w:ascii="Times New Roman" w:hAnsi="Times New Roman" w:cs="Times New Roman"/>
          <w:sz w:val="24"/>
          <w:szCs w:val="24"/>
        </w:rPr>
        <w:t>:</w:t>
      </w:r>
    </w:p>
    <w:p w:rsidR="006A1D03" w:rsidRPr="00367CD7" w:rsidRDefault="006A1D03" w:rsidP="006A1D03">
      <w:pPr>
        <w:pStyle w:val="a3"/>
        <w:widowControl w:val="0"/>
        <w:tabs>
          <w:tab w:val="left" w:pos="993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c"/>
        <w:tblW w:w="9329" w:type="dxa"/>
        <w:jc w:val="center"/>
        <w:tblLook w:val="04A0" w:firstRow="1" w:lastRow="0" w:firstColumn="1" w:lastColumn="0" w:noHBand="0" w:noVBand="1"/>
      </w:tblPr>
      <w:tblGrid>
        <w:gridCol w:w="560"/>
        <w:gridCol w:w="5419"/>
        <w:gridCol w:w="3350"/>
      </w:tblGrid>
      <w:tr w:rsidR="006A1D03" w:rsidRPr="00367CD7" w:rsidTr="00525755">
        <w:trPr>
          <w:jc w:val="center"/>
        </w:trPr>
        <w:tc>
          <w:tcPr>
            <w:tcW w:w="560" w:type="dxa"/>
            <w:shd w:val="clear" w:color="auto" w:fill="EEECE1" w:themeFill="background2"/>
            <w:vAlign w:val="center"/>
          </w:tcPr>
          <w:p w:rsidR="006A1D03" w:rsidRPr="00367CD7" w:rsidRDefault="006A1D03" w:rsidP="00525755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A1D03" w:rsidRPr="00367CD7" w:rsidRDefault="006A1D03" w:rsidP="00525755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19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D03" w:rsidRPr="00367CD7" w:rsidRDefault="006A1D03" w:rsidP="00525755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РИСК</w:t>
            </w:r>
          </w:p>
        </w:tc>
        <w:tc>
          <w:tcPr>
            <w:tcW w:w="3350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D03" w:rsidRPr="00367CD7" w:rsidRDefault="006A1D03" w:rsidP="00525755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</w:tc>
      </w:tr>
      <w:tr w:rsidR="006A1D03" w:rsidRPr="00367CD7" w:rsidTr="00525755">
        <w:trPr>
          <w:jc w:val="center"/>
        </w:trPr>
        <w:tc>
          <w:tcPr>
            <w:tcW w:w="560" w:type="dxa"/>
          </w:tcPr>
          <w:p w:rsidR="006A1D03" w:rsidRPr="00367CD7" w:rsidRDefault="006A1D03" w:rsidP="00525755">
            <w:pPr>
              <w:pStyle w:val="a3"/>
              <w:widowControl w:val="0"/>
              <w:tabs>
                <w:tab w:val="left" w:pos="657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1D03" w:rsidRPr="00367CD7" w:rsidRDefault="003B1247" w:rsidP="00AE0E33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См. пункт 6.2.</w:t>
            </w:r>
          </w:p>
        </w:tc>
        <w:tc>
          <w:tcPr>
            <w:tcW w:w="3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1D03" w:rsidRPr="00367CD7" w:rsidRDefault="003B1247" w:rsidP="006A1D03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См. пункт 6.2.</w:t>
            </w:r>
          </w:p>
          <w:p w:rsidR="006A1D03" w:rsidRPr="00367CD7" w:rsidRDefault="006A1D03" w:rsidP="006A1D03">
            <w:pPr>
              <w:pStyle w:val="a3"/>
              <w:widowControl w:val="0"/>
              <w:tabs>
                <w:tab w:val="left" w:pos="657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B7E" w:rsidRPr="00367CD7" w:rsidRDefault="00091B7E" w:rsidP="00F359F5">
      <w:pPr>
        <w:pStyle w:val="a3"/>
        <w:widowControl w:val="0"/>
        <w:spacing w:line="240" w:lineRule="auto"/>
        <w:contextualSpacing w:val="0"/>
        <w:rPr>
          <w:rFonts w:ascii="Times New Roman" w:hAnsi="Times New Roman" w:cs="Times New Roman"/>
        </w:rPr>
      </w:pPr>
    </w:p>
    <w:p w:rsidR="005D2220" w:rsidRPr="00367CD7" w:rsidRDefault="005D2220" w:rsidP="00E277F9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line="240" w:lineRule="auto"/>
        <w:ind w:left="426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67CD7">
        <w:rPr>
          <w:rFonts w:ascii="Times New Roman" w:hAnsi="Times New Roman" w:cs="Times New Roman"/>
          <w:b/>
          <w:sz w:val="24"/>
          <w:szCs w:val="24"/>
        </w:rPr>
        <w:t>Судебная канцелярия.</w:t>
      </w:r>
    </w:p>
    <w:p w:rsidR="00D63359" w:rsidRPr="00367CD7" w:rsidRDefault="00D63359" w:rsidP="00F359F5">
      <w:pPr>
        <w:pStyle w:val="a3"/>
        <w:widowControl w:val="0"/>
        <w:tabs>
          <w:tab w:val="left" w:pos="993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D63359" w:rsidRPr="00367CD7" w:rsidRDefault="00D63359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 xml:space="preserve">Внутренние НПА: </w:t>
      </w:r>
    </w:p>
    <w:p w:rsidR="00D63359" w:rsidRPr="00367CD7" w:rsidRDefault="00D6335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Положение о Судебной канцелярии Департамента, утвержденное распоряжением руководителя Департамента от 13 августа 2020 года №6001-20-7-6/373;</w:t>
      </w:r>
    </w:p>
    <w:p w:rsidR="00D63359" w:rsidRPr="00367CD7" w:rsidRDefault="00603D53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Инструкция о порядке рассмотрения обращений физических и юридических лиц, утвержденная распоряжением Председателя Верховного Суда от 23 декабря 2015 года №6001-15-7-4/256;</w:t>
      </w:r>
    </w:p>
    <w:p w:rsidR="00603D53" w:rsidRPr="00367CD7" w:rsidRDefault="00603D53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Перечень документов, образующихся в деятельности Верховного Суда, местных и других судов, Департамента и РГУ Администраторов судов, с указанием сроков хранения, утвержденный распоряжением Председателя Верховного Суда от 16 мая 2016 года №6001-16-7-4/98;</w:t>
      </w:r>
    </w:p>
    <w:p w:rsidR="00603D53" w:rsidRPr="00367CD7" w:rsidRDefault="00603D53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Правила о порядке формирования, отбора, учета, временного хранения и передачи на постоянное хранение в государственные архивные учреждения документов Верховного Суда, местных и других судов, Департамента</w:t>
      </w:r>
      <w:r w:rsidR="006572A3">
        <w:rPr>
          <w:rFonts w:ascii="Times New Roman" w:hAnsi="Times New Roman" w:cs="Times New Roman"/>
          <w:sz w:val="24"/>
          <w:szCs w:val="24"/>
        </w:rPr>
        <w:t xml:space="preserve"> </w:t>
      </w:r>
      <w:r w:rsidRPr="00367CD7">
        <w:rPr>
          <w:rFonts w:ascii="Times New Roman" w:hAnsi="Times New Roman" w:cs="Times New Roman"/>
          <w:sz w:val="24"/>
          <w:szCs w:val="24"/>
        </w:rPr>
        <w:t xml:space="preserve">и РГУ Администраторов судов, утвержденные распоряжением Председателя Верховного Суда от </w:t>
      </w:r>
      <w:r w:rsidR="000C25BC" w:rsidRPr="00367CD7">
        <w:rPr>
          <w:rFonts w:ascii="Times New Roman" w:hAnsi="Times New Roman" w:cs="Times New Roman"/>
          <w:sz w:val="24"/>
          <w:szCs w:val="24"/>
        </w:rPr>
        <w:t>16 мая 2016 года</w:t>
      </w:r>
      <w:r w:rsidRPr="00367CD7">
        <w:rPr>
          <w:rFonts w:ascii="Times New Roman" w:hAnsi="Times New Roman" w:cs="Times New Roman"/>
          <w:sz w:val="24"/>
          <w:szCs w:val="24"/>
        </w:rPr>
        <w:t xml:space="preserve"> №</w:t>
      </w:r>
      <w:r w:rsidR="000C25BC" w:rsidRPr="00367CD7">
        <w:rPr>
          <w:rFonts w:ascii="Times New Roman" w:hAnsi="Times New Roman" w:cs="Times New Roman"/>
          <w:sz w:val="24"/>
          <w:szCs w:val="24"/>
        </w:rPr>
        <w:t>6001-16-7-4/98</w:t>
      </w:r>
      <w:r w:rsidRPr="00367CD7">
        <w:rPr>
          <w:rFonts w:ascii="Times New Roman" w:hAnsi="Times New Roman" w:cs="Times New Roman"/>
          <w:sz w:val="24"/>
          <w:szCs w:val="24"/>
        </w:rPr>
        <w:t>;</w:t>
      </w:r>
    </w:p>
    <w:p w:rsidR="00603D53" w:rsidRPr="00367CD7" w:rsidRDefault="00497A8D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Правила документирования и управления документацией в Верховном Суде, утвержденные Председателем Верховного Суда 3 апреля 2017 года.</w:t>
      </w:r>
    </w:p>
    <w:p w:rsidR="00D63359" w:rsidRPr="00367CD7" w:rsidRDefault="00D63359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Другие НПА:</w:t>
      </w:r>
    </w:p>
    <w:p w:rsidR="00603D53" w:rsidRPr="00367CD7" w:rsidRDefault="00603D53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Закон «О порядке рассмотрения обращений физических и юридических лиц»;</w:t>
      </w:r>
    </w:p>
    <w:p w:rsidR="000C25BC" w:rsidRPr="00367CD7" w:rsidRDefault="000C25BC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Закон «О доступе к информации»;</w:t>
      </w:r>
    </w:p>
    <w:p w:rsidR="00D63359" w:rsidRPr="00367CD7" w:rsidRDefault="00603D53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Постановление Правительства от 31 октября 2018 года №703 «Об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организациях»;</w:t>
      </w:r>
    </w:p>
    <w:p w:rsidR="00603D53" w:rsidRPr="00367CD7" w:rsidRDefault="00497A8D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Постановление Правительства от 31 декабря 2015 года №1196 «Об утверждении Правил отнесения сведений к служебной информации ограниченного распространения и работы с ней»;</w:t>
      </w:r>
    </w:p>
    <w:p w:rsidR="00497A8D" w:rsidRPr="00367CD7" w:rsidRDefault="00497A8D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Правила обращения с документами Администрации Президента в государственных органах и направления ими документов в Администрацию Президента, утвержденные приказом Руководителя Администрации Президента от </w:t>
      </w:r>
      <w:r w:rsidR="000C25BC" w:rsidRPr="00367CD7">
        <w:rPr>
          <w:rFonts w:ascii="Times New Roman" w:hAnsi="Times New Roman" w:cs="Times New Roman"/>
          <w:sz w:val="24"/>
          <w:szCs w:val="24"/>
        </w:rPr>
        <w:t>10 марта 2021 года №21-01-38.15;</w:t>
      </w:r>
    </w:p>
    <w:p w:rsidR="000C25BC" w:rsidRPr="00367CD7" w:rsidRDefault="000C25BC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приказ Генерального прокурора от 18 декабря 2015 года №147 «Об утверждении Правил учета обращений физических и юридических лиц» </w:t>
      </w:r>
      <w:r w:rsidRPr="00367CD7">
        <w:rPr>
          <w:rFonts w:ascii="Times New Roman" w:hAnsi="Times New Roman" w:cs="Times New Roman"/>
          <w:i/>
          <w:sz w:val="22"/>
          <w:szCs w:val="24"/>
        </w:rPr>
        <w:t>(зарегистрирован в Министерстве юстиции 20 января 2016 года за №12893)</w:t>
      </w:r>
      <w:r w:rsidRPr="00367CD7">
        <w:rPr>
          <w:rFonts w:ascii="Times New Roman" w:hAnsi="Times New Roman" w:cs="Times New Roman"/>
          <w:sz w:val="24"/>
          <w:szCs w:val="24"/>
        </w:rPr>
        <w:t>.</w:t>
      </w:r>
    </w:p>
    <w:p w:rsidR="00D63359" w:rsidRPr="00367CD7" w:rsidRDefault="00D63359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63359" w:rsidRPr="00367CD7" w:rsidRDefault="00D63359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Разрешительные функции отсутствуют.</w:t>
      </w:r>
    </w:p>
    <w:p w:rsidR="00D63359" w:rsidRPr="00367CD7" w:rsidRDefault="00D63359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63359" w:rsidRPr="00367CD7" w:rsidRDefault="00D63359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Государственные услуги не оказываются.</w:t>
      </w:r>
    </w:p>
    <w:p w:rsidR="00D63359" w:rsidRPr="00367CD7" w:rsidRDefault="00D63359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63359" w:rsidRPr="00367CD7" w:rsidRDefault="00D63359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Факты конфликта интересов не установлены.</w:t>
      </w:r>
    </w:p>
    <w:p w:rsidR="00D63359" w:rsidRPr="00367CD7" w:rsidRDefault="00D63359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63359" w:rsidRPr="00367CD7" w:rsidRDefault="00D63359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Имеются контрольные функции.</w:t>
      </w:r>
    </w:p>
    <w:p w:rsidR="00D63359" w:rsidRPr="00367CD7" w:rsidRDefault="00D63359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В соответствии с положением</w:t>
      </w:r>
      <w:r w:rsidR="00AE510C" w:rsidRPr="00367CD7">
        <w:rPr>
          <w:rFonts w:ascii="Times New Roman" w:hAnsi="Times New Roman" w:cs="Times New Roman"/>
          <w:sz w:val="24"/>
          <w:szCs w:val="24"/>
        </w:rPr>
        <w:t xml:space="preserve"> подразделение контролирует вопросы делопроизводства в Департаменте, в т.ч. осуществляет контроль за сроками исполнения поручений Главы государства, Администрации Президента и Канцелярии Премьер-Министра, а также поручений Председателя Верховного Суда.</w:t>
      </w:r>
    </w:p>
    <w:p w:rsidR="00AE510C" w:rsidRPr="00367CD7" w:rsidRDefault="00AE510C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Помимо этого, фактически контролирует сроки рассмотрения структурными подразделениями Департамента обращений физических и юридических лиц </w:t>
      </w:r>
      <w:r w:rsidRPr="00367CD7">
        <w:rPr>
          <w:rFonts w:ascii="Times New Roman" w:hAnsi="Times New Roman" w:cs="Times New Roman"/>
          <w:i/>
          <w:sz w:val="22"/>
          <w:szCs w:val="24"/>
        </w:rPr>
        <w:t>(в положении не установлено)</w:t>
      </w:r>
      <w:r w:rsidRPr="00367CD7">
        <w:rPr>
          <w:rFonts w:ascii="Times New Roman" w:hAnsi="Times New Roman" w:cs="Times New Roman"/>
          <w:sz w:val="24"/>
          <w:szCs w:val="24"/>
        </w:rPr>
        <w:t>.</w:t>
      </w:r>
    </w:p>
    <w:p w:rsidR="005E7B76" w:rsidRPr="00367CD7" w:rsidRDefault="005E7B76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5E7B76" w:rsidRPr="00367CD7" w:rsidRDefault="005E7B76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По результатам анализа правовых актов и внутренних документов, регулирующих деятельность </w:t>
      </w:r>
      <w:r w:rsidR="00497A8D" w:rsidRPr="00367CD7">
        <w:rPr>
          <w:rFonts w:ascii="Times New Roman" w:hAnsi="Times New Roman" w:cs="Times New Roman"/>
          <w:sz w:val="24"/>
          <w:szCs w:val="24"/>
        </w:rPr>
        <w:t>Судебной канцелярии</w:t>
      </w:r>
      <w:r w:rsidRPr="00367CD7">
        <w:rPr>
          <w:rFonts w:ascii="Times New Roman" w:hAnsi="Times New Roman" w:cs="Times New Roman"/>
          <w:sz w:val="24"/>
          <w:szCs w:val="24"/>
        </w:rPr>
        <w:t xml:space="preserve">, а также организационно-управленческой деятельности подразделения, </w:t>
      </w:r>
      <w:r w:rsidRPr="00367CD7">
        <w:rPr>
          <w:rFonts w:ascii="Times New Roman" w:hAnsi="Times New Roman" w:cs="Times New Roman"/>
          <w:b/>
          <w:sz w:val="24"/>
          <w:szCs w:val="24"/>
        </w:rPr>
        <w:t>КОРРУПЦИОННЫХ РИСКОВ не выявлено</w:t>
      </w:r>
      <w:r w:rsidRPr="00367CD7">
        <w:rPr>
          <w:rFonts w:ascii="Times New Roman" w:hAnsi="Times New Roman" w:cs="Times New Roman"/>
          <w:sz w:val="24"/>
          <w:szCs w:val="24"/>
        </w:rPr>
        <w:t>.</w:t>
      </w:r>
    </w:p>
    <w:p w:rsidR="00091B7E" w:rsidRPr="00367CD7" w:rsidRDefault="00091B7E" w:rsidP="00F359F5">
      <w:pPr>
        <w:pStyle w:val="a3"/>
        <w:widowControl w:val="0"/>
        <w:spacing w:line="240" w:lineRule="auto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AE510C" w:rsidRPr="00367CD7" w:rsidRDefault="00AE510C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CD7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F5F99" w:rsidRPr="00367CD7" w:rsidRDefault="00AE510C" w:rsidP="000D4FCF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Дополнить положение функцией по контролю за сроками рассмотрения структурными подразделениями Департамента обращений физических и юридических лиц.</w:t>
      </w:r>
    </w:p>
    <w:p w:rsidR="00AE510C" w:rsidRPr="00367CD7" w:rsidRDefault="00AE510C" w:rsidP="000D4FCF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Четко определить в положении об Отделе функции и полномочия двух заместителей заведующего.</w:t>
      </w:r>
    </w:p>
    <w:p w:rsidR="005E7B76" w:rsidRPr="00367CD7" w:rsidRDefault="005E7B76" w:rsidP="000D4FCF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Автоматизировать систему учета обращений по поводу личного приема граждан руководством Верховного Суда и Департамента.</w:t>
      </w:r>
    </w:p>
    <w:p w:rsidR="00AF5F99" w:rsidRDefault="00AF5F99" w:rsidP="00F359F5">
      <w:pPr>
        <w:pStyle w:val="a3"/>
        <w:widowControl w:val="0"/>
        <w:spacing w:line="240" w:lineRule="auto"/>
        <w:contextualSpacing w:val="0"/>
        <w:rPr>
          <w:rFonts w:ascii="Times New Roman" w:hAnsi="Times New Roman" w:cs="Times New Roman"/>
        </w:rPr>
      </w:pPr>
    </w:p>
    <w:p w:rsidR="006572A3" w:rsidRDefault="006572A3" w:rsidP="00F359F5">
      <w:pPr>
        <w:pStyle w:val="a3"/>
        <w:widowControl w:val="0"/>
        <w:spacing w:line="240" w:lineRule="auto"/>
        <w:contextualSpacing w:val="0"/>
        <w:rPr>
          <w:rFonts w:ascii="Times New Roman" w:hAnsi="Times New Roman" w:cs="Times New Roman"/>
        </w:rPr>
      </w:pPr>
    </w:p>
    <w:p w:rsidR="006572A3" w:rsidRPr="00367CD7" w:rsidRDefault="006572A3" w:rsidP="00F359F5">
      <w:pPr>
        <w:pStyle w:val="a3"/>
        <w:widowControl w:val="0"/>
        <w:spacing w:line="240" w:lineRule="auto"/>
        <w:contextualSpacing w:val="0"/>
        <w:rPr>
          <w:rFonts w:ascii="Times New Roman" w:hAnsi="Times New Roman" w:cs="Times New Roman"/>
        </w:rPr>
      </w:pPr>
    </w:p>
    <w:p w:rsidR="00497A8D" w:rsidRPr="00367CD7" w:rsidRDefault="00497A8D" w:rsidP="00755B7F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line="240" w:lineRule="auto"/>
        <w:ind w:left="426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67CD7">
        <w:rPr>
          <w:rFonts w:ascii="Times New Roman" w:hAnsi="Times New Roman" w:cs="Times New Roman"/>
          <w:b/>
          <w:sz w:val="24"/>
          <w:szCs w:val="24"/>
        </w:rPr>
        <w:t>Финансовый отдел.</w:t>
      </w:r>
    </w:p>
    <w:p w:rsidR="00755B7F" w:rsidRPr="00367CD7" w:rsidRDefault="00755B7F" w:rsidP="00755B7F">
      <w:pPr>
        <w:pStyle w:val="a3"/>
        <w:widowControl w:val="0"/>
        <w:tabs>
          <w:tab w:val="left" w:pos="993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497A8D" w:rsidRPr="00367CD7" w:rsidRDefault="00497A8D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 xml:space="preserve">Внутренние НПА: </w:t>
      </w:r>
    </w:p>
    <w:p w:rsidR="00497A8D" w:rsidRPr="00367CD7" w:rsidRDefault="00497A8D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BC28B5" w:rsidRPr="00367CD7">
        <w:rPr>
          <w:rFonts w:ascii="Times New Roman" w:hAnsi="Times New Roman" w:cs="Times New Roman"/>
          <w:sz w:val="24"/>
          <w:szCs w:val="24"/>
        </w:rPr>
        <w:t>Финансовом отделе</w:t>
      </w:r>
      <w:r w:rsidRPr="00367CD7">
        <w:rPr>
          <w:rFonts w:ascii="Times New Roman" w:hAnsi="Times New Roman" w:cs="Times New Roman"/>
          <w:sz w:val="24"/>
          <w:szCs w:val="24"/>
        </w:rPr>
        <w:t xml:space="preserve"> Департамента, утвержденное распоряжением руководителя Департамента от 13 авг</w:t>
      </w:r>
      <w:r w:rsidR="008D6719" w:rsidRPr="00367CD7">
        <w:rPr>
          <w:rFonts w:ascii="Times New Roman" w:hAnsi="Times New Roman" w:cs="Times New Roman"/>
          <w:sz w:val="24"/>
          <w:szCs w:val="24"/>
        </w:rPr>
        <w:t>уста 2020 года №6001-20-7-6/373.</w:t>
      </w:r>
    </w:p>
    <w:p w:rsidR="00497A8D" w:rsidRPr="00367CD7" w:rsidRDefault="00497A8D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Другие НПА: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Бюджетный кодекс;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Кодекс «О налогах и других обязательных платежах в бюджет (Налоговый кодекс)»;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Трудовой кодекс;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Закон «О бухгалтерском учете и финансовой отчетности»;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Закон «О пенсионном обеспечении в Республике Казахстан»;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Закон «Об обязательном социальном страховании»;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Закон «Об обязательном социальном медицинском страховании»;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постановление Правительства от 29 августа 2000 года N1127 «Об утверждении Правил премирования, оказания материальной помощи и установления надбавки к должностным окладам работников органов Республики Казахстан за счет средств государственного бюджета»;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постановление Правительства от 22 сентября 2000 года N1428 «Об утверждении Правил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Казахстан»;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постановление Правительства от 18 октября 2013 года №1116 «Об утверждении Правил и сроков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и взысканий по ним»;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постановление Правительства от 9 октября 2014 года №1070 «О некоторых вопросах возмещения расходов лицам, понесенных при производстве по уголовному делу»;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постановление Правительства от 28 ноября 2015 года №961 «Об утверждении Правил выплаты ежемесячного пожизненного содержания судье, пребывающему в отставке»;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от 31 декабря 2015 года №1193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предприятий»; 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постановление Правительства от 16 октября 2017 года №646дсп «Об утверждении единой системы оплаты труда работников для всех органов, содержащихся за счет государственного бюджета» (по состоянию на 10.06.2019г.);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постановление Правительства от 11 мая 2018 года №256 «Об утверждении Правил возмещения расходов на служебные командировки за счет бюджетных средств, в том числе в иностранные государства»;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постановление Кабинета Министров от 25 февраля 1992 года N152 «Об утверждении Инструкции о порядке и размерах возмещения расходов и выплаты вознаграждения лицам в связи с их вызовом в органы дознания, предварительного следствия, прокуратуры или в суд»;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приказ Министра финансов от 15 июня 2010 года №281 «Об утверждении Плана счетов бухгалтерского учета государственных учреждений»;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приказ Министра финансов от 3 августа 2010 года №393 «Об утверждении Правил ведения бухгалтерского учета в государственных учреждениях»;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приказ Министра финансов от 22 августа 2011 года №423 «Об утверждении Правил проведения инвентаризации в государственных учреждениях»;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приказ Министра финансов от 30 ноября 2016 года №629 «Об утверждении инструкции по проведению бюджетного мониторинга» </w:t>
      </w:r>
      <w:r w:rsidRPr="00367CD7">
        <w:rPr>
          <w:rFonts w:ascii="Times New Roman" w:hAnsi="Times New Roman" w:cs="Times New Roman"/>
          <w:i/>
          <w:sz w:val="22"/>
          <w:szCs w:val="24"/>
        </w:rPr>
        <w:t>(зарегистрирован в Министерстве юстиции 28 декабря 2016 года за №14623)</w:t>
      </w:r>
      <w:r w:rsidRPr="00367CD7">
        <w:rPr>
          <w:rFonts w:ascii="Times New Roman" w:hAnsi="Times New Roman" w:cs="Times New Roman"/>
          <w:sz w:val="24"/>
          <w:szCs w:val="24"/>
        </w:rPr>
        <w:t>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приказ Министра финансов от 2 декабря 2016 года №630 «Об утверждении Правил составления и представления бюджетной отчетности государственными учреждениями, администраторами бюджетных программ и уполномоченными органами по исполнению бюджета»;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приказ Министра финансов от 6 декабря 2016 года №640 «Об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бюджета»;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приказ Министра финансов от 1 августа 2017 года №468 «Об утверждении форм и правил составления и представления финансовой отчетности»;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приказ Министра финансов от 9 января 2018 года №15 «Об утверждении Правил составления и представления гражданского бюджета на стадиях бюджетного планирования и исполнения бюджетов» </w:t>
      </w:r>
      <w:r w:rsidRPr="00367CD7">
        <w:rPr>
          <w:rFonts w:ascii="Times New Roman" w:hAnsi="Times New Roman" w:cs="Times New Roman"/>
          <w:i/>
          <w:sz w:val="22"/>
          <w:szCs w:val="24"/>
        </w:rPr>
        <w:t>(зарегистрирован в Министерстве юстиции 22 января 2018 года за №16261)</w:t>
      </w:r>
      <w:r w:rsidRPr="00367CD7">
        <w:rPr>
          <w:rFonts w:ascii="Times New Roman" w:hAnsi="Times New Roman" w:cs="Times New Roman"/>
          <w:sz w:val="24"/>
          <w:szCs w:val="24"/>
        </w:rPr>
        <w:t>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приказ Министра финансов от 8 февраля 2018 года №140 «Об утверждении Правил определения лимитов расходов администраторов бюджетных программ, лимитов на новые инициативы»;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приказ Министра национальной экономики от 30 декабря 2014 года №195 «Об утверждении Правил разработки и утверждения (переутверждения) бюджетных программ (подпрограмм) и требований к их содержанию» </w:t>
      </w:r>
      <w:r w:rsidRPr="00367CD7">
        <w:rPr>
          <w:rFonts w:ascii="Times New Roman" w:hAnsi="Times New Roman" w:cs="Times New Roman"/>
          <w:i/>
          <w:sz w:val="22"/>
          <w:szCs w:val="24"/>
        </w:rPr>
        <w:t>(зарегистрирован в Министерстве юстиции 3 февраля 2015 года за №10176)</w:t>
      </w:r>
      <w:r w:rsidRPr="00367CD7">
        <w:rPr>
          <w:rFonts w:ascii="Times New Roman" w:hAnsi="Times New Roman" w:cs="Times New Roman"/>
          <w:sz w:val="24"/>
          <w:szCs w:val="24"/>
        </w:rPr>
        <w:t>;</w:t>
      </w:r>
    </w:p>
    <w:p w:rsidR="00497A8D" w:rsidRPr="00367CD7" w:rsidRDefault="00497A8D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97A8D" w:rsidRPr="00367CD7" w:rsidRDefault="00497A8D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Разрешительные функции отсутствуют.</w:t>
      </w:r>
    </w:p>
    <w:p w:rsidR="00497A8D" w:rsidRPr="00367CD7" w:rsidRDefault="00497A8D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97A8D" w:rsidRPr="00367CD7" w:rsidRDefault="00497A8D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Государственные услуги не оказываются.</w:t>
      </w:r>
    </w:p>
    <w:p w:rsidR="00497A8D" w:rsidRPr="00367CD7" w:rsidRDefault="00497A8D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97A8D" w:rsidRPr="00367CD7" w:rsidRDefault="00497A8D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Факты конфликта интересов не установлены.</w:t>
      </w:r>
    </w:p>
    <w:p w:rsidR="00497A8D" w:rsidRPr="00367CD7" w:rsidRDefault="00497A8D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97A8D" w:rsidRPr="00367CD7" w:rsidRDefault="00497A8D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Имеются контрольные функции.</w:t>
      </w:r>
    </w:p>
    <w:p w:rsidR="00BC28B5" w:rsidRPr="00367CD7" w:rsidRDefault="00497A8D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подразделение </w:t>
      </w:r>
      <w:r w:rsidR="00BC28B5" w:rsidRPr="00367CD7">
        <w:rPr>
          <w:rFonts w:ascii="Times New Roman" w:hAnsi="Times New Roman" w:cs="Times New Roman"/>
          <w:sz w:val="24"/>
          <w:szCs w:val="24"/>
        </w:rPr>
        <w:t>осуществляет контроль за эффективным использованием материальных и финансовых ресурсов, сохранностью государственной собственности, а также принятия обязательств по спецификам экономической классификации расходов в пределах сумм, утвержденных индивидуальными планами финансирования по обязательствам на текущий финансовый год.</w:t>
      </w:r>
    </w:p>
    <w:p w:rsidR="00BC28B5" w:rsidRPr="00367CD7" w:rsidRDefault="00BC28B5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Также отдел проверяет квартальные и годовые бюджетные отчеты, предоставляемых территориальными </w:t>
      </w:r>
      <w:r w:rsidR="00F35DCB" w:rsidRPr="00367CD7">
        <w:rPr>
          <w:rFonts w:ascii="Times New Roman" w:hAnsi="Times New Roman" w:cs="Times New Roman"/>
          <w:sz w:val="24"/>
          <w:szCs w:val="24"/>
        </w:rPr>
        <w:t>администраторами судов</w:t>
      </w:r>
      <w:r w:rsidRPr="00367CD7">
        <w:rPr>
          <w:rFonts w:ascii="Times New Roman" w:hAnsi="Times New Roman" w:cs="Times New Roman"/>
          <w:sz w:val="24"/>
          <w:szCs w:val="24"/>
        </w:rPr>
        <w:t>.</w:t>
      </w:r>
    </w:p>
    <w:p w:rsidR="001A248B" w:rsidRPr="00367CD7" w:rsidRDefault="001A248B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1A248B" w:rsidRPr="00367CD7" w:rsidRDefault="001A248B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В 2019 и 2020 годах Комитетом внутреннего государственного аудита Министерства финансов проводился государственный аудит годовой консолидированной финансовой отчетности Департамента. Приняты положительные аудиторские отчеты.</w:t>
      </w:r>
    </w:p>
    <w:p w:rsidR="00497A8D" w:rsidRPr="00367CD7" w:rsidRDefault="00497A8D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497A8D" w:rsidRPr="00367CD7" w:rsidRDefault="00497A8D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По результатам анализа правовых актов и внутренних документов, регулирующих деятельность </w:t>
      </w:r>
      <w:r w:rsidR="00BC28B5" w:rsidRPr="00367CD7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367CD7">
        <w:rPr>
          <w:rFonts w:ascii="Times New Roman" w:hAnsi="Times New Roman" w:cs="Times New Roman"/>
          <w:sz w:val="24"/>
          <w:szCs w:val="24"/>
        </w:rPr>
        <w:t xml:space="preserve">, а также организационно-управленческой деятельности подразделения, </w:t>
      </w:r>
      <w:r w:rsidRPr="00367CD7">
        <w:rPr>
          <w:rFonts w:ascii="Times New Roman" w:hAnsi="Times New Roman" w:cs="Times New Roman"/>
          <w:b/>
          <w:sz w:val="24"/>
          <w:szCs w:val="24"/>
        </w:rPr>
        <w:t>КОРРУПЦИОННЫХ РИСКОВ не выявлено</w:t>
      </w:r>
      <w:r w:rsidRPr="00367CD7">
        <w:rPr>
          <w:rFonts w:ascii="Times New Roman" w:hAnsi="Times New Roman" w:cs="Times New Roman"/>
          <w:sz w:val="24"/>
          <w:szCs w:val="24"/>
        </w:rPr>
        <w:t>.</w:t>
      </w:r>
    </w:p>
    <w:p w:rsidR="00497A8D" w:rsidRPr="00367CD7" w:rsidRDefault="00497A8D" w:rsidP="00F359F5">
      <w:pPr>
        <w:pStyle w:val="a3"/>
        <w:widowControl w:val="0"/>
        <w:spacing w:line="240" w:lineRule="auto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E71ADF" w:rsidRPr="00367CD7" w:rsidRDefault="00E71ADF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BC28B5" w:rsidRPr="00C62E1C" w:rsidRDefault="003B1247" w:rsidP="000D4FCF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C62E1C">
        <w:rPr>
          <w:rFonts w:ascii="Times New Roman" w:hAnsi="Times New Roman" w:cs="Times New Roman"/>
          <w:sz w:val="24"/>
          <w:szCs w:val="24"/>
        </w:rPr>
        <w:t xml:space="preserve">Закрепить в положении об отделе </w:t>
      </w:r>
      <w:r w:rsidR="00E71ADF" w:rsidRPr="00C62E1C">
        <w:rPr>
          <w:rFonts w:ascii="Times New Roman" w:hAnsi="Times New Roman" w:cs="Times New Roman"/>
          <w:sz w:val="24"/>
          <w:szCs w:val="24"/>
        </w:rPr>
        <w:t>функци</w:t>
      </w:r>
      <w:r w:rsidRPr="00C62E1C">
        <w:rPr>
          <w:rFonts w:ascii="Times New Roman" w:hAnsi="Times New Roman" w:cs="Times New Roman"/>
          <w:sz w:val="24"/>
          <w:szCs w:val="24"/>
        </w:rPr>
        <w:t xml:space="preserve">ю </w:t>
      </w:r>
      <w:r w:rsidR="00E71ADF" w:rsidRPr="00C62E1C">
        <w:rPr>
          <w:rFonts w:ascii="Times New Roman" w:hAnsi="Times New Roman" w:cs="Times New Roman"/>
          <w:sz w:val="24"/>
          <w:szCs w:val="24"/>
        </w:rPr>
        <w:t>по контролю за финансовой деятельностью территориальных администраторов судов</w:t>
      </w:r>
      <w:r w:rsidR="00E71ADF" w:rsidRPr="00C62E1C">
        <w:rPr>
          <w:rFonts w:ascii="Times New Roman" w:hAnsi="Times New Roman" w:cs="Times New Roman"/>
        </w:rPr>
        <w:t xml:space="preserve"> </w:t>
      </w:r>
      <w:r w:rsidR="00E71ADF" w:rsidRPr="00C62E1C">
        <w:rPr>
          <w:rFonts w:ascii="Times New Roman" w:hAnsi="Times New Roman" w:cs="Times New Roman"/>
          <w:i/>
          <w:sz w:val="22"/>
          <w:szCs w:val="24"/>
        </w:rPr>
        <w:t>(функция Департамента)</w:t>
      </w:r>
      <w:r w:rsidR="00E71ADF" w:rsidRPr="00C62E1C">
        <w:rPr>
          <w:rFonts w:ascii="Times New Roman" w:hAnsi="Times New Roman" w:cs="Times New Roman"/>
          <w:sz w:val="24"/>
          <w:szCs w:val="24"/>
        </w:rPr>
        <w:t>, определи</w:t>
      </w:r>
      <w:r w:rsidRPr="00C62E1C">
        <w:rPr>
          <w:rFonts w:ascii="Times New Roman" w:hAnsi="Times New Roman" w:cs="Times New Roman"/>
          <w:sz w:val="24"/>
          <w:szCs w:val="24"/>
        </w:rPr>
        <w:t>ть</w:t>
      </w:r>
      <w:r w:rsidR="00E71ADF" w:rsidRPr="00C62E1C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C62E1C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r w:rsidR="00E71ADF" w:rsidRPr="00C62E1C">
        <w:rPr>
          <w:rFonts w:ascii="Times New Roman" w:hAnsi="Times New Roman" w:cs="Times New Roman"/>
          <w:sz w:val="24"/>
          <w:szCs w:val="24"/>
        </w:rPr>
        <w:t>работы</w:t>
      </w:r>
      <w:r w:rsidRPr="00C62E1C">
        <w:rPr>
          <w:rFonts w:ascii="Times New Roman" w:hAnsi="Times New Roman" w:cs="Times New Roman"/>
          <w:sz w:val="24"/>
          <w:szCs w:val="24"/>
        </w:rPr>
        <w:t xml:space="preserve"> по координации деятельности финансовых отделов</w:t>
      </w:r>
      <w:r w:rsidR="00E71ADF" w:rsidRPr="00C62E1C">
        <w:rPr>
          <w:rFonts w:ascii="Times New Roman" w:hAnsi="Times New Roman" w:cs="Times New Roman"/>
          <w:sz w:val="24"/>
          <w:szCs w:val="24"/>
        </w:rPr>
        <w:t>.</w:t>
      </w:r>
    </w:p>
    <w:p w:rsidR="00BC28B5" w:rsidRDefault="00BC28B5" w:rsidP="00F359F5">
      <w:pPr>
        <w:pStyle w:val="a3"/>
        <w:widowControl w:val="0"/>
        <w:spacing w:line="240" w:lineRule="auto"/>
        <w:contextualSpacing w:val="0"/>
        <w:rPr>
          <w:rFonts w:ascii="Times New Roman" w:hAnsi="Times New Roman" w:cs="Times New Roman"/>
        </w:rPr>
      </w:pPr>
    </w:p>
    <w:p w:rsidR="006572A3" w:rsidRPr="00367CD7" w:rsidRDefault="006572A3" w:rsidP="00F359F5">
      <w:pPr>
        <w:pStyle w:val="a3"/>
        <w:widowControl w:val="0"/>
        <w:spacing w:line="240" w:lineRule="auto"/>
        <w:contextualSpacing w:val="0"/>
        <w:rPr>
          <w:rFonts w:ascii="Times New Roman" w:hAnsi="Times New Roman" w:cs="Times New Roman"/>
        </w:rPr>
      </w:pPr>
    </w:p>
    <w:p w:rsidR="00BC28B5" w:rsidRPr="00367CD7" w:rsidRDefault="00BD6C12" w:rsidP="00835DBB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line="240" w:lineRule="auto"/>
        <w:ind w:left="426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67CD7">
        <w:rPr>
          <w:rFonts w:ascii="Times New Roman" w:hAnsi="Times New Roman" w:cs="Times New Roman"/>
          <w:b/>
          <w:sz w:val="24"/>
          <w:szCs w:val="24"/>
        </w:rPr>
        <w:t>Отдел управления персоналом.</w:t>
      </w:r>
    </w:p>
    <w:p w:rsidR="00835DBB" w:rsidRPr="00367CD7" w:rsidRDefault="00835DBB" w:rsidP="00835DBB">
      <w:pPr>
        <w:pStyle w:val="a3"/>
        <w:widowControl w:val="0"/>
        <w:tabs>
          <w:tab w:val="left" w:pos="993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BD6C12" w:rsidRPr="00367CD7" w:rsidRDefault="00BD6C12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 xml:space="preserve">Внутренние НПА: </w:t>
      </w:r>
    </w:p>
    <w:p w:rsidR="00BD6C12" w:rsidRPr="00367CD7" w:rsidRDefault="00BD6C12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Положение об Отделе управления персоналом </w:t>
      </w:r>
      <w:r w:rsidRPr="00367CD7">
        <w:rPr>
          <w:rFonts w:ascii="Times New Roman" w:hAnsi="Times New Roman" w:cs="Times New Roman"/>
          <w:i/>
          <w:sz w:val="22"/>
          <w:szCs w:val="24"/>
        </w:rPr>
        <w:t>(кадровой службе)</w:t>
      </w:r>
      <w:r w:rsidRPr="00367CD7">
        <w:rPr>
          <w:rFonts w:ascii="Times New Roman" w:hAnsi="Times New Roman" w:cs="Times New Roman"/>
          <w:sz w:val="24"/>
          <w:szCs w:val="24"/>
        </w:rPr>
        <w:t xml:space="preserve"> Департамента, утвержденное распоряжением руководителя Департамента от 13 августа 2020 года №6001-20-7-6/373;</w:t>
      </w:r>
    </w:p>
    <w:p w:rsidR="008D6719" w:rsidRPr="00367CD7" w:rsidRDefault="008D6719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положение о Комиссии по судейской этике филиала Союза судей </w:t>
      </w:r>
      <w:r w:rsidRPr="00367CD7">
        <w:rPr>
          <w:rFonts w:ascii="Times New Roman" w:hAnsi="Times New Roman" w:cs="Times New Roman"/>
          <w:i/>
          <w:sz w:val="22"/>
          <w:szCs w:val="24"/>
        </w:rPr>
        <w:t>(по состоянию на 08.10.2020г.)</w:t>
      </w:r>
      <w:r w:rsidRPr="00367CD7">
        <w:rPr>
          <w:rFonts w:ascii="Times New Roman" w:hAnsi="Times New Roman" w:cs="Times New Roman"/>
          <w:sz w:val="24"/>
          <w:szCs w:val="24"/>
        </w:rPr>
        <w:t>;</w:t>
      </w:r>
    </w:p>
    <w:p w:rsidR="008D6719" w:rsidRPr="00367CD7" w:rsidRDefault="00745086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</w:t>
      </w:r>
      <w:r w:rsidR="008D6719" w:rsidRPr="00367CD7">
        <w:rPr>
          <w:rFonts w:ascii="Times New Roman" w:hAnsi="Times New Roman" w:cs="Times New Roman"/>
          <w:sz w:val="24"/>
          <w:szCs w:val="24"/>
        </w:rPr>
        <w:t xml:space="preserve">риказ Руководителя Департамента от 20 марта 2018 года №6001-18-7-6/104 «Об утверждении Методики оценки деятельности административных государственных служащих корпуса </w:t>
      </w:r>
      <w:r w:rsidRPr="00367CD7">
        <w:rPr>
          <w:rFonts w:ascii="Times New Roman" w:hAnsi="Times New Roman" w:cs="Times New Roman"/>
          <w:sz w:val="24"/>
          <w:szCs w:val="24"/>
        </w:rPr>
        <w:t>«</w:t>
      </w:r>
      <w:r w:rsidR="008D6719" w:rsidRPr="00367CD7">
        <w:rPr>
          <w:rFonts w:ascii="Times New Roman" w:hAnsi="Times New Roman" w:cs="Times New Roman"/>
          <w:sz w:val="24"/>
          <w:szCs w:val="24"/>
        </w:rPr>
        <w:t>Б</w:t>
      </w:r>
      <w:r w:rsidRPr="00367CD7">
        <w:rPr>
          <w:rFonts w:ascii="Times New Roman" w:hAnsi="Times New Roman" w:cs="Times New Roman"/>
          <w:sz w:val="24"/>
          <w:szCs w:val="24"/>
        </w:rPr>
        <w:t>»</w:t>
      </w:r>
      <w:r w:rsidR="008D6719" w:rsidRPr="00367CD7">
        <w:rPr>
          <w:rFonts w:ascii="Times New Roman" w:hAnsi="Times New Roman" w:cs="Times New Roman"/>
          <w:sz w:val="24"/>
          <w:szCs w:val="24"/>
        </w:rPr>
        <w:t xml:space="preserve"> Департамента и администраторов областных и приравненных к ним судов» </w:t>
      </w:r>
      <w:r w:rsidR="008D6719" w:rsidRPr="00367CD7">
        <w:rPr>
          <w:rFonts w:ascii="Times New Roman" w:hAnsi="Times New Roman" w:cs="Times New Roman"/>
          <w:i/>
          <w:sz w:val="22"/>
          <w:szCs w:val="24"/>
        </w:rPr>
        <w:t xml:space="preserve">(зарегистрирован в Министерстве юстиции 30 марта 2018 года </w:t>
      </w:r>
      <w:r w:rsidRPr="00367CD7">
        <w:rPr>
          <w:rFonts w:ascii="Times New Roman" w:hAnsi="Times New Roman" w:cs="Times New Roman"/>
          <w:i/>
          <w:sz w:val="22"/>
          <w:szCs w:val="24"/>
        </w:rPr>
        <w:t xml:space="preserve">за </w:t>
      </w:r>
      <w:r w:rsidR="008D6719" w:rsidRPr="00367CD7">
        <w:rPr>
          <w:rFonts w:ascii="Times New Roman" w:hAnsi="Times New Roman" w:cs="Times New Roman"/>
          <w:i/>
          <w:sz w:val="22"/>
          <w:szCs w:val="24"/>
        </w:rPr>
        <w:t>№16698)</w:t>
      </w:r>
      <w:r w:rsidR="008D6719" w:rsidRPr="00367CD7">
        <w:rPr>
          <w:rFonts w:ascii="Times New Roman" w:hAnsi="Times New Roman" w:cs="Times New Roman"/>
          <w:sz w:val="24"/>
          <w:szCs w:val="24"/>
        </w:rPr>
        <w:t>;</w:t>
      </w:r>
    </w:p>
    <w:p w:rsidR="008D6719" w:rsidRPr="00367CD7" w:rsidRDefault="00745086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р</w:t>
      </w:r>
      <w:r w:rsidR="008D6719" w:rsidRPr="00367CD7">
        <w:rPr>
          <w:rFonts w:ascii="Times New Roman" w:hAnsi="Times New Roman" w:cs="Times New Roman"/>
          <w:sz w:val="24"/>
          <w:szCs w:val="24"/>
        </w:rPr>
        <w:t>аспоряжение Руководителя Департамента от 9 июня 2020 года №6001-20-7-6/285 «Об утверждении Положения о премировании, оказании материальной помощи и установлении надбавок к должностным окладам судей и работников судебной системы Республики Казахстан за счет средств государственного бюджета»;</w:t>
      </w:r>
    </w:p>
    <w:p w:rsidR="008D6719" w:rsidRPr="00367CD7" w:rsidRDefault="00745086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р</w:t>
      </w:r>
      <w:r w:rsidR="008D6719" w:rsidRPr="00367CD7">
        <w:rPr>
          <w:rFonts w:ascii="Times New Roman" w:hAnsi="Times New Roman" w:cs="Times New Roman"/>
          <w:sz w:val="24"/>
          <w:szCs w:val="24"/>
        </w:rPr>
        <w:t xml:space="preserve">аспоряжение Руководителя Департамента от 11 августа 2014 года №381 «Об утверждении Положения о кадровом резерве на должности государственной службы в Департаменте по обеспечению деятельности судов при Верховном Суде республики Казахстан </w:t>
      </w:r>
      <w:r w:rsidR="008D6719" w:rsidRPr="00367CD7">
        <w:rPr>
          <w:rFonts w:ascii="Times New Roman" w:hAnsi="Times New Roman" w:cs="Times New Roman"/>
          <w:i/>
          <w:sz w:val="22"/>
          <w:szCs w:val="24"/>
        </w:rPr>
        <w:t>(аппарате Верховного Суда Республики Казахстан)</w:t>
      </w:r>
      <w:r w:rsidR="008D6719" w:rsidRPr="00367CD7">
        <w:rPr>
          <w:rFonts w:ascii="Times New Roman" w:hAnsi="Times New Roman" w:cs="Times New Roman"/>
          <w:sz w:val="24"/>
          <w:szCs w:val="24"/>
        </w:rPr>
        <w:t>»;</w:t>
      </w:r>
    </w:p>
    <w:p w:rsidR="00BD6C12" w:rsidRPr="00367CD7" w:rsidRDefault="00745086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р</w:t>
      </w:r>
      <w:r w:rsidR="008D6719" w:rsidRPr="00367CD7">
        <w:rPr>
          <w:rFonts w:ascii="Times New Roman" w:hAnsi="Times New Roman" w:cs="Times New Roman"/>
          <w:sz w:val="24"/>
          <w:szCs w:val="24"/>
        </w:rPr>
        <w:t>аспоряжение Председателя Верховного Суда от 22 мая 2014 года №117 «Об утверждении Положения о порядке присвоения судьям звания «Почетный судья» и поощрения в иных формах судей и работников судов».</w:t>
      </w:r>
    </w:p>
    <w:p w:rsidR="00BD6C12" w:rsidRPr="00367CD7" w:rsidRDefault="00BD6C12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Другие НПА:</w:t>
      </w:r>
    </w:p>
    <w:p w:rsidR="00745086" w:rsidRPr="00367CD7" w:rsidRDefault="00745086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Трудовой кодекс;</w:t>
      </w:r>
    </w:p>
    <w:p w:rsidR="00745086" w:rsidRPr="00367CD7" w:rsidRDefault="00745086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Закон «О Высшем Судебном Совете Республики Казахстан»;</w:t>
      </w:r>
    </w:p>
    <w:p w:rsidR="00745086" w:rsidRPr="00367CD7" w:rsidRDefault="00745086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Закон «О государственной службе Республики Казахстан»;</w:t>
      </w:r>
    </w:p>
    <w:p w:rsidR="00745086" w:rsidRPr="00367CD7" w:rsidRDefault="00745086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Закон «О государственных наградах Республики Казахстан»;</w:t>
      </w:r>
    </w:p>
    <w:p w:rsidR="00745086" w:rsidRPr="00367CD7" w:rsidRDefault="00745086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Закон «О порядке рассмотрения обращений физических и юридических лиц»;</w:t>
      </w:r>
    </w:p>
    <w:p w:rsidR="00745086" w:rsidRPr="00367CD7" w:rsidRDefault="00745086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Указ Президента от 30 сентября 2011 года №155 «О вопросах государственных символов и геральдики ведомственных и иных, приравненных к ним, наград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формирований»;</w:t>
      </w:r>
    </w:p>
    <w:p w:rsidR="00745086" w:rsidRPr="00367CD7" w:rsidRDefault="00745086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Указ Президента от 16 августа 2017 года №532 «Об утверждении Правил принесения присяги государственными служащими и депутатами Парламента Республики Казахстан»;</w:t>
      </w:r>
    </w:p>
    <w:p w:rsidR="00745086" w:rsidRPr="00367CD7" w:rsidRDefault="00745086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Указ Президента от 29 декабря 2015 года №153 «О мерах по дальнейшему совершенствованию этических норм и правил поведения государственных служащих Республики Казахстан»;</w:t>
      </w:r>
    </w:p>
    <w:p w:rsidR="00745086" w:rsidRPr="00367CD7" w:rsidRDefault="00745086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Указ Президента от 29 декабря 2015 года №152 «О некоторых вопросах прохождения государственной службы»</w:t>
      </w:r>
    </w:p>
    <w:p w:rsidR="00745086" w:rsidRPr="00367CD7" w:rsidRDefault="00745086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Положение о Судебном жюри, утвержденное Указом Президента от 26 июня 2001 года №643;</w:t>
      </w:r>
    </w:p>
    <w:p w:rsidR="00745086" w:rsidRPr="00367CD7" w:rsidRDefault="003B4AE3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</w:t>
      </w:r>
      <w:r w:rsidR="00745086" w:rsidRPr="00367CD7">
        <w:rPr>
          <w:rFonts w:ascii="Times New Roman" w:hAnsi="Times New Roman" w:cs="Times New Roman"/>
          <w:sz w:val="24"/>
          <w:szCs w:val="24"/>
        </w:rPr>
        <w:t>остановление Правительства от 22 сентября 2000 года N1428 «Об утверждении Правил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Казахстан»;</w:t>
      </w:r>
    </w:p>
    <w:p w:rsidR="00745086" w:rsidRPr="00367CD7" w:rsidRDefault="003B4AE3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</w:t>
      </w:r>
      <w:r w:rsidR="00745086" w:rsidRPr="00367CD7">
        <w:rPr>
          <w:rFonts w:ascii="Times New Roman" w:hAnsi="Times New Roman" w:cs="Times New Roman"/>
          <w:sz w:val="24"/>
          <w:szCs w:val="24"/>
        </w:rPr>
        <w:t>остановление Правительства от 29 августа 2000 года N1127 «Об утверждении Правил премирования, оказания материальной помощи и установления надбавки к должностным окладам работников органов Республики Казахстан за счет средств государственного бюджета»;</w:t>
      </w:r>
    </w:p>
    <w:p w:rsidR="00745086" w:rsidRPr="00367CD7" w:rsidRDefault="00806B1F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</w:t>
      </w:r>
      <w:r w:rsidR="00745086" w:rsidRPr="00367CD7">
        <w:rPr>
          <w:rFonts w:ascii="Times New Roman" w:hAnsi="Times New Roman" w:cs="Times New Roman"/>
          <w:sz w:val="24"/>
          <w:szCs w:val="24"/>
        </w:rPr>
        <w:t>остановление Правительства от 15 марта 2018 года №125 «Об утверждении Правил подготовки, переподготовки и повышения квалификации государственных служащих, требований к организациям образования, осуществляющим повышение квалификации государственных служащих»;</w:t>
      </w:r>
    </w:p>
    <w:p w:rsidR="00745086" w:rsidRPr="00367CD7" w:rsidRDefault="00806B1F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</w:t>
      </w:r>
      <w:r w:rsidR="00745086" w:rsidRPr="00367CD7">
        <w:rPr>
          <w:rFonts w:ascii="Times New Roman" w:hAnsi="Times New Roman" w:cs="Times New Roman"/>
          <w:sz w:val="24"/>
          <w:szCs w:val="24"/>
        </w:rPr>
        <w:t>остановление Правительства от 30 октября 2017 года №687 «Об утверждении Правил исчисления стажа работы государственных служащих, дающего право на установление должностного оклада»;</w:t>
      </w:r>
    </w:p>
    <w:p w:rsidR="00745086" w:rsidRPr="00367CD7" w:rsidRDefault="00806B1F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</w:t>
      </w:r>
      <w:r w:rsidR="00745086" w:rsidRPr="00367CD7">
        <w:rPr>
          <w:rFonts w:ascii="Times New Roman" w:hAnsi="Times New Roman" w:cs="Times New Roman"/>
          <w:sz w:val="24"/>
          <w:szCs w:val="24"/>
        </w:rPr>
        <w:t>риказ Председателя Агентства по делам государственной службы и противодействию коррупции от 21 февраля 2017 года №40 «О некоторых вопросах занятия административной государственной должности»;</w:t>
      </w:r>
    </w:p>
    <w:p w:rsidR="00745086" w:rsidRPr="00367CD7" w:rsidRDefault="00806B1F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</w:t>
      </w:r>
      <w:r w:rsidR="00745086" w:rsidRPr="00367CD7">
        <w:rPr>
          <w:rFonts w:ascii="Times New Roman" w:hAnsi="Times New Roman" w:cs="Times New Roman"/>
          <w:sz w:val="24"/>
          <w:szCs w:val="24"/>
        </w:rPr>
        <w:t xml:space="preserve">риказ Председателя Агентства по делам государственной службы и противодействию коррупции от 13 декабря 2016 года №85 «Об утверждении Типовых квалификационных требований к административным государственным должностям корпуса </w:t>
      </w:r>
      <w:r w:rsidRPr="00367CD7">
        <w:rPr>
          <w:rFonts w:ascii="Times New Roman" w:hAnsi="Times New Roman" w:cs="Times New Roman"/>
          <w:sz w:val="24"/>
          <w:szCs w:val="24"/>
        </w:rPr>
        <w:t>«</w:t>
      </w:r>
      <w:r w:rsidR="00745086" w:rsidRPr="00367CD7">
        <w:rPr>
          <w:rFonts w:ascii="Times New Roman" w:hAnsi="Times New Roman" w:cs="Times New Roman"/>
          <w:sz w:val="24"/>
          <w:szCs w:val="24"/>
        </w:rPr>
        <w:t>Б</w:t>
      </w:r>
      <w:r w:rsidRPr="00367CD7">
        <w:rPr>
          <w:rFonts w:ascii="Times New Roman" w:hAnsi="Times New Roman" w:cs="Times New Roman"/>
          <w:sz w:val="24"/>
          <w:szCs w:val="24"/>
        </w:rPr>
        <w:t>»</w:t>
      </w:r>
      <w:r w:rsidR="00745086" w:rsidRPr="00367CD7">
        <w:rPr>
          <w:rFonts w:ascii="Times New Roman" w:hAnsi="Times New Roman" w:cs="Times New Roman"/>
          <w:sz w:val="24"/>
          <w:szCs w:val="24"/>
        </w:rPr>
        <w:t>;</w:t>
      </w:r>
    </w:p>
    <w:p w:rsidR="00745086" w:rsidRPr="00367CD7" w:rsidRDefault="00806B1F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</w:t>
      </w:r>
      <w:r w:rsidR="00745086" w:rsidRPr="00367CD7">
        <w:rPr>
          <w:rFonts w:ascii="Times New Roman" w:hAnsi="Times New Roman" w:cs="Times New Roman"/>
          <w:sz w:val="24"/>
          <w:szCs w:val="24"/>
        </w:rPr>
        <w:t>риказ Председателя Агентства по делам государственной службы и противодействию коррупции от 16 января 2018 года №13 «О некоторых вопросах оценки деятельности административных государственных служащих»;</w:t>
      </w:r>
    </w:p>
    <w:p w:rsidR="00745086" w:rsidRPr="00367CD7" w:rsidRDefault="00806B1F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</w:t>
      </w:r>
      <w:r w:rsidR="00745086" w:rsidRPr="00367CD7">
        <w:rPr>
          <w:rFonts w:ascii="Times New Roman" w:hAnsi="Times New Roman" w:cs="Times New Roman"/>
          <w:sz w:val="24"/>
          <w:szCs w:val="24"/>
        </w:rPr>
        <w:t>риказ Министра обороны от 24 января 2017 года №28 «Об утверждении Правил воинского учета военнообязанных и призывников».</w:t>
      </w:r>
    </w:p>
    <w:p w:rsidR="00BD6C12" w:rsidRPr="00367CD7" w:rsidRDefault="00BD6C12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D6C12" w:rsidRPr="00367CD7" w:rsidRDefault="00BD6C12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Разрешительные функции отсутствуют.</w:t>
      </w:r>
    </w:p>
    <w:p w:rsidR="00BD6C12" w:rsidRPr="00367CD7" w:rsidRDefault="00BD6C12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D6C12" w:rsidRPr="00367CD7" w:rsidRDefault="00BD6C12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Государственные услуги не оказываются.</w:t>
      </w:r>
    </w:p>
    <w:p w:rsidR="00BD6C12" w:rsidRPr="00367CD7" w:rsidRDefault="00BD6C12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D6C12" w:rsidRPr="00367CD7" w:rsidRDefault="00BD6C12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Факты конфликта интересов не установлены.</w:t>
      </w:r>
    </w:p>
    <w:p w:rsidR="00BD6C12" w:rsidRPr="00367CD7" w:rsidRDefault="00BD6C12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D6C12" w:rsidRPr="00367CD7" w:rsidRDefault="00BD6C12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Имеются контрольные функции.</w:t>
      </w:r>
    </w:p>
    <w:p w:rsidR="009C7FB4" w:rsidRPr="00367CD7" w:rsidRDefault="00BD6C12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В соответствии с положением подразделение</w:t>
      </w:r>
      <w:r w:rsidR="00696722" w:rsidRPr="00367CD7">
        <w:rPr>
          <w:rFonts w:ascii="Times New Roman" w:hAnsi="Times New Roman" w:cs="Times New Roman"/>
          <w:sz w:val="24"/>
          <w:szCs w:val="24"/>
        </w:rPr>
        <w:t xml:space="preserve"> осуществляет контроль за исполнением трудового законодательства и законодательства о государственной службе, обеспечением соблюдения режима и условий труда, а также ограничений, связанных с пребыванием на государственной службе.</w:t>
      </w:r>
    </w:p>
    <w:p w:rsidR="00F90DA0" w:rsidRPr="00367CD7" w:rsidRDefault="00F90DA0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Кроме того, контролирует вопросы прохождения стажировок кандидатами в судьи.</w:t>
      </w:r>
    </w:p>
    <w:p w:rsidR="00BD6C12" w:rsidRPr="00367CD7" w:rsidRDefault="00BD6C12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F90DA0" w:rsidRPr="00367CD7" w:rsidRDefault="00F90DA0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  <w:b/>
          <w:sz w:val="24"/>
          <w:szCs w:val="24"/>
        </w:rPr>
        <w:t xml:space="preserve">КОРРУПЦИОННЫЕ РИСКИ, </w:t>
      </w:r>
      <w:r w:rsidRPr="00367CD7">
        <w:rPr>
          <w:rFonts w:ascii="Times New Roman" w:hAnsi="Times New Roman" w:cs="Times New Roman"/>
          <w:sz w:val="24"/>
          <w:szCs w:val="24"/>
        </w:rPr>
        <w:t>связанные с вопросами управления персоналом, указаны в разделе 1.</w:t>
      </w:r>
    </w:p>
    <w:p w:rsidR="00F90DA0" w:rsidRPr="00367CD7" w:rsidRDefault="00F90DA0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F90DA0" w:rsidRPr="00367CD7" w:rsidRDefault="00F90DA0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367C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90DA0" w:rsidRPr="00367CD7" w:rsidRDefault="00F90DA0" w:rsidP="000D4FCF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См. раздел 1.</w:t>
      </w:r>
    </w:p>
    <w:p w:rsidR="00BD6C12" w:rsidRPr="00367CD7" w:rsidRDefault="00F90DA0" w:rsidP="000D4FCF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Закрепить в положении функции по координации деятельности кадровых служб территориальных администраторов судов. </w:t>
      </w:r>
    </w:p>
    <w:p w:rsidR="00BD6C12" w:rsidRPr="00367CD7" w:rsidRDefault="00BD6C12" w:rsidP="00F359F5">
      <w:pPr>
        <w:pStyle w:val="a3"/>
        <w:widowControl w:val="0"/>
        <w:tabs>
          <w:tab w:val="left" w:pos="1134"/>
        </w:tabs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2CEA" w:rsidRPr="00367CD7" w:rsidRDefault="00072CEA" w:rsidP="00196F64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line="240" w:lineRule="auto"/>
        <w:ind w:left="426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67CD7">
        <w:rPr>
          <w:rFonts w:ascii="Times New Roman" w:hAnsi="Times New Roman" w:cs="Times New Roman"/>
          <w:b/>
          <w:sz w:val="24"/>
          <w:szCs w:val="24"/>
        </w:rPr>
        <w:t>Отдел цифровизации.</w:t>
      </w:r>
    </w:p>
    <w:p w:rsidR="00196F64" w:rsidRPr="00367CD7" w:rsidRDefault="00196F64" w:rsidP="00196F64">
      <w:pPr>
        <w:pStyle w:val="a3"/>
        <w:widowControl w:val="0"/>
        <w:tabs>
          <w:tab w:val="left" w:pos="993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072CEA" w:rsidRPr="00367CD7" w:rsidRDefault="00072CEA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 xml:space="preserve">Внутренние НПА: </w:t>
      </w:r>
    </w:p>
    <w:p w:rsidR="00072CEA" w:rsidRPr="00367CD7" w:rsidRDefault="00072CEA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Положение об Отделе цифровизации Департамента, утвержденное распоряжением руководителя Департамента от 13 августа 2020 года №6001-20-7-6/373;</w:t>
      </w:r>
    </w:p>
    <w:p w:rsidR="00072CEA" w:rsidRPr="00367CD7" w:rsidRDefault="00291722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Правила автоматического распределения дел в судах, утвержденные постановлением </w:t>
      </w:r>
      <w:r w:rsidR="0034066D" w:rsidRPr="00367CD7">
        <w:rPr>
          <w:rFonts w:ascii="Times New Roman" w:hAnsi="Times New Roman" w:cs="Times New Roman"/>
          <w:sz w:val="24"/>
          <w:szCs w:val="24"/>
        </w:rPr>
        <w:t>пленарного заседания Верховного Суда от 6 декабря 2019 год №21;</w:t>
      </w:r>
    </w:p>
    <w:p w:rsidR="00806B1F" w:rsidRPr="00367CD7" w:rsidRDefault="00806B1F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приказ руководителя Департамента от 9 июня 2018 года №6001-18-7-6/188 «Об утверждении Правил технического применения средств подачи документов в суды в форме электронного документа, их регистрации, обработки, ознакомления с ними» </w:t>
      </w:r>
      <w:r w:rsidRPr="00367CD7">
        <w:rPr>
          <w:rFonts w:ascii="Times New Roman" w:hAnsi="Times New Roman" w:cs="Times New Roman"/>
          <w:i/>
          <w:sz w:val="22"/>
          <w:szCs w:val="24"/>
        </w:rPr>
        <w:t>(зарегистрирован в Министерстве юстиции 3 июля 2018 года за №17148)</w:t>
      </w:r>
      <w:r w:rsidRPr="00367CD7">
        <w:rPr>
          <w:rFonts w:ascii="Times New Roman" w:hAnsi="Times New Roman" w:cs="Times New Roman"/>
          <w:sz w:val="24"/>
          <w:szCs w:val="24"/>
        </w:rPr>
        <w:t>;</w:t>
      </w:r>
    </w:p>
    <w:p w:rsidR="00806B1F" w:rsidRPr="00367CD7" w:rsidRDefault="00806B1F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руководство пользователя «Подсистема «Делопроизводство» АИАС «Төрелік», утвержденное заместителем руководителя Департамента 26 декабря 2016 года;</w:t>
      </w:r>
    </w:p>
    <w:p w:rsidR="00806B1F" w:rsidRPr="00367CD7" w:rsidRDefault="00806B1F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руководство пользователя «Подсистема «Судопроизводство» АИАС «Төрелік», утвержденное заместителем руководителя Департамента 26 декабря 2016 года.</w:t>
      </w:r>
    </w:p>
    <w:p w:rsidR="00072CEA" w:rsidRPr="00367CD7" w:rsidRDefault="00072CEA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Другие НПА:</w:t>
      </w:r>
    </w:p>
    <w:p w:rsidR="00806B1F" w:rsidRPr="00367CD7" w:rsidRDefault="00806B1F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Закон «Об информатизации»;</w:t>
      </w:r>
    </w:p>
    <w:p w:rsidR="00806B1F" w:rsidRPr="00367CD7" w:rsidRDefault="00806B1F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Закон «О персональных данных и их защите»;</w:t>
      </w:r>
    </w:p>
    <w:p w:rsidR="00806B1F" w:rsidRPr="00367CD7" w:rsidRDefault="00806B1F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постановление Правительства от 20 декабря 2016 года №832 «Об утверждении единых требований в области информационно-коммуникационных технологий и обеспечения информационной безопасности;</w:t>
      </w:r>
    </w:p>
    <w:p w:rsidR="00806B1F" w:rsidRPr="00367CD7" w:rsidRDefault="00806B1F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приказ и.о. Министра по инвестициям и развитию от 28 января 2016 года №129 «Об утверждении Правил реализации сервисной модели информатизации» </w:t>
      </w:r>
      <w:r w:rsidRPr="00367CD7">
        <w:rPr>
          <w:rFonts w:ascii="Times New Roman" w:hAnsi="Times New Roman" w:cs="Times New Roman"/>
          <w:i/>
          <w:sz w:val="22"/>
          <w:szCs w:val="24"/>
        </w:rPr>
        <w:t>(зарегистрирован в Министерстве юстиции 26 февраля 2016 года за №13282)</w:t>
      </w:r>
      <w:r w:rsidRPr="00367CD7">
        <w:rPr>
          <w:rFonts w:ascii="Times New Roman" w:hAnsi="Times New Roman" w:cs="Times New Roman"/>
          <w:sz w:val="24"/>
          <w:szCs w:val="24"/>
        </w:rPr>
        <w:t>;</w:t>
      </w:r>
    </w:p>
    <w:p w:rsidR="00806B1F" w:rsidRPr="00367CD7" w:rsidRDefault="00806B1F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приказ и.о. Министра информации и коммуникаций от 29 марта 2018 года №123 «Об утверждении Правил интеграции объектов информатизации «электронного правительства» </w:t>
      </w:r>
      <w:r w:rsidRPr="00367CD7">
        <w:rPr>
          <w:rFonts w:ascii="Times New Roman" w:hAnsi="Times New Roman" w:cs="Times New Roman"/>
          <w:i/>
          <w:sz w:val="22"/>
          <w:szCs w:val="24"/>
        </w:rPr>
        <w:t>(зарегистрирован в Министерстве юстиции 19 апреля 2018 года за №16777)</w:t>
      </w:r>
      <w:r w:rsidRPr="00367CD7">
        <w:rPr>
          <w:rFonts w:ascii="Times New Roman" w:hAnsi="Times New Roman" w:cs="Times New Roman"/>
          <w:sz w:val="24"/>
          <w:szCs w:val="24"/>
        </w:rPr>
        <w:t>.</w:t>
      </w:r>
    </w:p>
    <w:p w:rsidR="00072CEA" w:rsidRPr="00367CD7" w:rsidRDefault="00072CEA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72CEA" w:rsidRPr="00367CD7" w:rsidRDefault="00072CEA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Разрешительные функции отсутствуют.</w:t>
      </w:r>
    </w:p>
    <w:p w:rsidR="00072CEA" w:rsidRPr="00367CD7" w:rsidRDefault="00072CEA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72CEA" w:rsidRPr="00367CD7" w:rsidRDefault="00072CEA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Государственные услуги не оказываются.</w:t>
      </w:r>
    </w:p>
    <w:p w:rsidR="00072CEA" w:rsidRPr="00367CD7" w:rsidRDefault="00072CEA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72CEA" w:rsidRPr="00367CD7" w:rsidRDefault="00072CEA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Факты конфликта интересов не установлены.</w:t>
      </w:r>
    </w:p>
    <w:p w:rsidR="00072CEA" w:rsidRPr="00367CD7" w:rsidRDefault="00072CEA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072CEA" w:rsidRPr="00367CD7" w:rsidRDefault="00072CEA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Имеются контрольные функции.</w:t>
      </w:r>
    </w:p>
    <w:p w:rsidR="00072CEA" w:rsidRPr="00367CD7" w:rsidRDefault="00072CEA" w:rsidP="00F359F5">
      <w:pPr>
        <w:pStyle w:val="a3"/>
        <w:widowControl w:val="0"/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В соответствии с положением подразделение</w:t>
      </w:r>
      <w:r w:rsidR="00B35342" w:rsidRPr="00367CD7">
        <w:rPr>
          <w:rFonts w:ascii="Times New Roman" w:hAnsi="Times New Roman" w:cs="Times New Roman"/>
          <w:sz w:val="24"/>
          <w:szCs w:val="24"/>
        </w:rPr>
        <w:t xml:space="preserve"> осуществляет контроль за своевременным и качественным выполнением договорных обязательств поставщиками услуг по информатизации судебной системы.</w:t>
      </w:r>
    </w:p>
    <w:p w:rsidR="00F90DA0" w:rsidRPr="00367CD7" w:rsidRDefault="00F90DA0" w:rsidP="00F359F5">
      <w:pPr>
        <w:pStyle w:val="a3"/>
        <w:widowControl w:val="0"/>
        <w:tabs>
          <w:tab w:val="left" w:pos="1134"/>
        </w:tabs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1722" w:rsidRPr="00367CD7" w:rsidRDefault="00291722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По результатам анализа правовых актов и внутренних документов, регулирующих деятельность Отдела цифровизации, а также организационно-управленческой деятельности подразделения, </w:t>
      </w:r>
      <w:r w:rsidRPr="00367CD7">
        <w:rPr>
          <w:rFonts w:ascii="Times New Roman" w:hAnsi="Times New Roman" w:cs="Times New Roman"/>
          <w:b/>
          <w:sz w:val="24"/>
          <w:szCs w:val="24"/>
        </w:rPr>
        <w:t>выявлены следующие КОРРУПЦИОННЫЕ РИСКИ</w:t>
      </w:r>
      <w:r w:rsidRPr="00367CD7">
        <w:rPr>
          <w:rFonts w:ascii="Times New Roman" w:hAnsi="Times New Roman" w:cs="Times New Roman"/>
          <w:sz w:val="24"/>
          <w:szCs w:val="24"/>
        </w:rPr>
        <w:t>:</w:t>
      </w:r>
    </w:p>
    <w:p w:rsidR="003F4F34" w:rsidRPr="00367CD7" w:rsidRDefault="003F4F34" w:rsidP="003F4F34">
      <w:pPr>
        <w:pStyle w:val="a3"/>
        <w:widowControl w:val="0"/>
        <w:tabs>
          <w:tab w:val="left" w:pos="993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c"/>
        <w:tblW w:w="9329" w:type="dxa"/>
        <w:jc w:val="center"/>
        <w:tblLook w:val="04A0" w:firstRow="1" w:lastRow="0" w:firstColumn="1" w:lastColumn="0" w:noHBand="0" w:noVBand="1"/>
      </w:tblPr>
      <w:tblGrid>
        <w:gridCol w:w="560"/>
        <w:gridCol w:w="5419"/>
        <w:gridCol w:w="3350"/>
      </w:tblGrid>
      <w:tr w:rsidR="003F4F34" w:rsidRPr="00367CD7" w:rsidTr="00525755">
        <w:trPr>
          <w:jc w:val="center"/>
        </w:trPr>
        <w:tc>
          <w:tcPr>
            <w:tcW w:w="560" w:type="dxa"/>
            <w:shd w:val="clear" w:color="auto" w:fill="EEECE1" w:themeFill="background2"/>
            <w:vAlign w:val="center"/>
          </w:tcPr>
          <w:p w:rsidR="003F4F34" w:rsidRPr="00367CD7" w:rsidRDefault="003F4F34" w:rsidP="00525755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F4F34" w:rsidRPr="00367CD7" w:rsidRDefault="003F4F34" w:rsidP="00525755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19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4F34" w:rsidRPr="00367CD7" w:rsidRDefault="003F4F34" w:rsidP="00525755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РИСК</w:t>
            </w:r>
          </w:p>
        </w:tc>
        <w:tc>
          <w:tcPr>
            <w:tcW w:w="3350" w:type="dxa"/>
            <w:shd w:val="clear" w:color="auto" w:fill="EEECE1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4F34" w:rsidRPr="00367CD7" w:rsidRDefault="003F4F34" w:rsidP="00525755">
            <w:pPr>
              <w:pStyle w:val="a3"/>
              <w:widowControl w:val="0"/>
              <w:tabs>
                <w:tab w:val="left" w:pos="993"/>
              </w:tabs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CD7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</w:tc>
      </w:tr>
      <w:tr w:rsidR="003F4F34" w:rsidRPr="00367CD7" w:rsidTr="00525755">
        <w:trPr>
          <w:jc w:val="center"/>
        </w:trPr>
        <w:tc>
          <w:tcPr>
            <w:tcW w:w="560" w:type="dxa"/>
          </w:tcPr>
          <w:p w:rsidR="003F4F34" w:rsidRPr="00367CD7" w:rsidRDefault="007E233C" w:rsidP="00525755">
            <w:pPr>
              <w:pStyle w:val="a3"/>
              <w:widowControl w:val="0"/>
              <w:tabs>
                <w:tab w:val="left" w:pos="657"/>
              </w:tabs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F34" w:rsidRPr="00367CD7" w:rsidRDefault="003F4F34" w:rsidP="003F4F34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В положении об Отделе не конкретизированы функции подразделения, что создает широту полномочий. </w:t>
            </w:r>
          </w:p>
          <w:p w:rsidR="003F4F34" w:rsidRPr="00367CD7" w:rsidRDefault="003F4F34" w:rsidP="003F4F34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К примеру, задача </w:t>
            </w:r>
            <w:r w:rsidRPr="00367CD7">
              <w:rPr>
                <w:rFonts w:ascii="Times New Roman" w:hAnsi="Times New Roman"/>
                <w:i/>
                <w:sz w:val="24"/>
                <w:szCs w:val="24"/>
              </w:rPr>
              <w:t>«внедрение и развитие информационных технологий, обеспечение функционирования информационных систем в Верховном Суде, Департаменте и местных судах, а также обеспечение функционирования компьютерной и организационной техники»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 xml:space="preserve"> исполняется посредством практически такой же функции </w:t>
            </w:r>
            <w:r w:rsidRPr="00367CD7">
              <w:rPr>
                <w:rFonts w:ascii="Times New Roman" w:hAnsi="Times New Roman"/>
                <w:i/>
                <w:sz w:val="24"/>
                <w:szCs w:val="24"/>
              </w:rPr>
              <w:t>«внедрение, развитие и обеспечение функционирования   информационных систем в судебной системе»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F34" w:rsidRPr="00367CD7" w:rsidRDefault="003F4F34" w:rsidP="003F4F34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В пункте 5 указана размытая задача </w:t>
            </w:r>
            <w:r w:rsidRPr="00367CD7">
              <w:rPr>
                <w:rFonts w:ascii="Times New Roman" w:hAnsi="Times New Roman"/>
                <w:i/>
                <w:sz w:val="24"/>
                <w:szCs w:val="24"/>
              </w:rPr>
              <w:t>«выполнение задач в соответствии с Положением о Департаменте, с планами Верховного Суда и Д</w:t>
            </w:r>
            <w:r w:rsidR="007324DE" w:rsidRPr="00367CD7">
              <w:rPr>
                <w:rFonts w:ascii="Times New Roman" w:hAnsi="Times New Roman"/>
                <w:i/>
                <w:sz w:val="24"/>
                <w:szCs w:val="24"/>
              </w:rPr>
              <w:t xml:space="preserve">епартамента, </w:t>
            </w:r>
            <w:r w:rsidRPr="00367CD7">
              <w:rPr>
                <w:rFonts w:ascii="Times New Roman" w:hAnsi="Times New Roman"/>
                <w:i/>
                <w:sz w:val="24"/>
                <w:szCs w:val="24"/>
              </w:rPr>
              <w:t>протокольными и иными поручениями»</w:t>
            </w:r>
            <w:r w:rsidRPr="00367C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F34" w:rsidRPr="00367CD7" w:rsidRDefault="003F4F34" w:rsidP="003F4F34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Задача, указанная в пункте 6, по сути дублирует первую задачу. </w:t>
            </w:r>
          </w:p>
          <w:p w:rsidR="003F4F34" w:rsidRPr="00367CD7" w:rsidRDefault="003F4F34" w:rsidP="007324DE">
            <w:pPr>
              <w:pStyle w:val="a3"/>
              <w:widowControl w:val="0"/>
              <w:tabs>
                <w:tab w:val="left" w:pos="993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 xml:space="preserve">В положении отсутствуют функции по координации деятельности аналогичных подразделений территориальных администраторов судов. </w:t>
            </w:r>
          </w:p>
        </w:tc>
        <w:tc>
          <w:tcPr>
            <w:tcW w:w="3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4F34" w:rsidRPr="00367CD7" w:rsidRDefault="007324DE" w:rsidP="003F4F34">
            <w:pPr>
              <w:pStyle w:val="a3"/>
              <w:widowControl w:val="0"/>
              <w:tabs>
                <w:tab w:val="left" w:pos="657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D7">
              <w:rPr>
                <w:rFonts w:ascii="Times New Roman" w:hAnsi="Times New Roman"/>
                <w:sz w:val="24"/>
                <w:szCs w:val="24"/>
              </w:rPr>
              <w:t>Привести положение об отделе в соответствие с требованиями законодательства. Четко сформулировать задачи и функции.</w:t>
            </w:r>
          </w:p>
          <w:p w:rsidR="007324DE" w:rsidRPr="00367CD7" w:rsidRDefault="007324DE" w:rsidP="003F4F34">
            <w:pPr>
              <w:pStyle w:val="a3"/>
              <w:widowControl w:val="0"/>
              <w:tabs>
                <w:tab w:val="left" w:pos="657"/>
              </w:tabs>
              <w:ind w:left="0" w:firstLine="39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F8A" w:rsidRPr="00367CD7" w:rsidRDefault="00D93F8A" w:rsidP="00F359F5">
      <w:pPr>
        <w:pStyle w:val="a3"/>
        <w:widowControl w:val="0"/>
        <w:tabs>
          <w:tab w:val="left" w:pos="1134"/>
        </w:tabs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178C" w:rsidRPr="00367CD7" w:rsidRDefault="009F178C" w:rsidP="00E46BE9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line="240" w:lineRule="auto"/>
        <w:ind w:left="426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67CD7">
        <w:rPr>
          <w:rFonts w:ascii="Times New Roman" w:hAnsi="Times New Roman" w:cs="Times New Roman"/>
          <w:b/>
          <w:sz w:val="24"/>
          <w:szCs w:val="24"/>
        </w:rPr>
        <w:t>Правовой отдел.</w:t>
      </w:r>
    </w:p>
    <w:p w:rsidR="009F178C" w:rsidRPr="00367CD7" w:rsidRDefault="009F178C" w:rsidP="00F359F5">
      <w:pPr>
        <w:pStyle w:val="a3"/>
        <w:widowControl w:val="0"/>
        <w:spacing w:line="240" w:lineRule="auto"/>
        <w:contextualSpacing w:val="0"/>
        <w:rPr>
          <w:rFonts w:ascii="Times New Roman" w:hAnsi="Times New Roman" w:cs="Times New Roman"/>
          <w:b/>
          <w:sz w:val="12"/>
          <w:szCs w:val="12"/>
        </w:rPr>
      </w:pPr>
    </w:p>
    <w:p w:rsidR="009F178C" w:rsidRPr="00367CD7" w:rsidRDefault="009F178C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Внутренние НПА:</w:t>
      </w:r>
    </w:p>
    <w:p w:rsidR="009F178C" w:rsidRPr="00367CD7" w:rsidRDefault="009F178C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Положение о Правовом отделе Департамента, утвержденное распоряжением руководителя Департамента от 13 авг</w:t>
      </w:r>
      <w:r w:rsidR="005C2F5D" w:rsidRPr="00367CD7">
        <w:rPr>
          <w:rFonts w:ascii="Times New Roman" w:hAnsi="Times New Roman" w:cs="Times New Roman"/>
          <w:sz w:val="24"/>
          <w:szCs w:val="24"/>
        </w:rPr>
        <w:t>уста 2020 года №6001-20-7-6/373.</w:t>
      </w:r>
    </w:p>
    <w:p w:rsidR="009F178C" w:rsidRPr="00367CD7" w:rsidRDefault="009F178C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Другие НПА:</w:t>
      </w:r>
    </w:p>
    <w:p w:rsidR="009F178C" w:rsidRPr="00367CD7" w:rsidRDefault="00EF0000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Постановление Правительства от 9 ноября 2006 года №1072 «Об утверждении Типового положения о юридических службах государственных органов Республики Казахстан»;</w:t>
      </w:r>
    </w:p>
    <w:p w:rsidR="00EF0000" w:rsidRPr="00367CD7" w:rsidRDefault="00EF0000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Постановление Правительства от 29 августа 2016 года №486 «Об утверждении Правил проведения правового мониторинга»;</w:t>
      </w:r>
    </w:p>
    <w:p w:rsidR="00EF0000" w:rsidRPr="00367CD7" w:rsidRDefault="00EF0000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Постановление Правительства от 29 декабря 2016 года №907 «Об утверждении Правил организации законопроектной работы в уполномоченных органах Республики Казахстан»;</w:t>
      </w:r>
    </w:p>
    <w:p w:rsidR="00EF0000" w:rsidRPr="00367CD7" w:rsidRDefault="00EF0000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Постановление Правительства от 6 октября 2016 года №568 «Об утверждении Правил разработки, согласования и государственной регистрации нормативных правовых актов»;</w:t>
      </w:r>
    </w:p>
    <w:p w:rsidR="00EF0000" w:rsidRPr="00367CD7" w:rsidRDefault="00EF0000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Постановление Правительства от 6 октября 2016 года №569 «Об утверждении Правил разработки, согласования проектов подзаконных нормативных правовых актов».</w:t>
      </w:r>
    </w:p>
    <w:p w:rsidR="009F178C" w:rsidRPr="00367CD7" w:rsidRDefault="009F178C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9F178C" w:rsidRPr="00367CD7" w:rsidRDefault="009F178C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 xml:space="preserve">Контрольные и разрешительные функции отсутствуют. </w:t>
      </w:r>
    </w:p>
    <w:p w:rsidR="009F178C" w:rsidRPr="00367CD7" w:rsidRDefault="009F178C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F178C" w:rsidRPr="00367CD7" w:rsidRDefault="009F178C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Государственные услуги не оказываются.</w:t>
      </w:r>
    </w:p>
    <w:p w:rsidR="009F178C" w:rsidRPr="00367CD7" w:rsidRDefault="009F178C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F178C" w:rsidRPr="00367CD7" w:rsidRDefault="009F178C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Факты конфликта интересов не установлены.</w:t>
      </w:r>
    </w:p>
    <w:p w:rsidR="009F178C" w:rsidRPr="00367CD7" w:rsidRDefault="009F178C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9F178C" w:rsidRPr="00367CD7" w:rsidRDefault="009F178C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 результатам анализа правовых актов и внутренних документов, регулирующих деятельность</w:t>
      </w:r>
      <w:r w:rsidR="00710BA7" w:rsidRPr="00367CD7">
        <w:rPr>
          <w:rFonts w:ascii="Times New Roman" w:hAnsi="Times New Roman" w:cs="Times New Roman"/>
          <w:sz w:val="24"/>
          <w:szCs w:val="24"/>
        </w:rPr>
        <w:t xml:space="preserve"> Правового отдела</w:t>
      </w:r>
      <w:r w:rsidRPr="00367CD7">
        <w:rPr>
          <w:rFonts w:ascii="Times New Roman" w:hAnsi="Times New Roman" w:cs="Times New Roman"/>
          <w:sz w:val="24"/>
          <w:szCs w:val="24"/>
        </w:rPr>
        <w:t xml:space="preserve">, а также организационно-управленческой деятельности подразделения, </w:t>
      </w:r>
      <w:r w:rsidRPr="00367CD7">
        <w:rPr>
          <w:rFonts w:ascii="Times New Roman" w:hAnsi="Times New Roman" w:cs="Times New Roman"/>
          <w:b/>
          <w:sz w:val="24"/>
          <w:szCs w:val="24"/>
        </w:rPr>
        <w:t>КОРРУПЦИОННЫХ РИСКОВ не выявлено</w:t>
      </w:r>
      <w:r w:rsidRPr="00367CD7">
        <w:rPr>
          <w:rFonts w:ascii="Times New Roman" w:hAnsi="Times New Roman" w:cs="Times New Roman"/>
          <w:sz w:val="24"/>
          <w:szCs w:val="24"/>
        </w:rPr>
        <w:t>.</w:t>
      </w:r>
    </w:p>
    <w:p w:rsidR="009F178C" w:rsidRPr="00367CD7" w:rsidRDefault="009F178C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9F178C" w:rsidRPr="00367CD7" w:rsidRDefault="009F178C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5C2F5D" w:rsidRPr="00367CD7" w:rsidRDefault="00710BA7" w:rsidP="000D4FCF">
      <w:pPr>
        <w:pStyle w:val="a3"/>
        <w:widowControl w:val="0"/>
        <w:numPr>
          <w:ilvl w:val="0"/>
          <w:numId w:val="19"/>
        </w:numPr>
        <w:tabs>
          <w:tab w:val="left" w:pos="1134"/>
        </w:tabs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Разграничить полномочия по мониторингу внутренних нормативных правовых актов между отделом и Отделом координации работы местных судов.</w:t>
      </w:r>
    </w:p>
    <w:p w:rsidR="005C2F5D" w:rsidRPr="00367CD7" w:rsidRDefault="005C2F5D" w:rsidP="000D4FCF">
      <w:pPr>
        <w:pStyle w:val="a3"/>
        <w:widowControl w:val="0"/>
        <w:numPr>
          <w:ilvl w:val="0"/>
          <w:numId w:val="19"/>
        </w:numPr>
        <w:tabs>
          <w:tab w:val="left" w:pos="1134"/>
        </w:tabs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Четко определить в положении об Отделе функции и полномочия двух заместителей заведующего.</w:t>
      </w:r>
    </w:p>
    <w:p w:rsidR="005C2F5D" w:rsidRPr="00367CD7" w:rsidRDefault="005C2F5D" w:rsidP="00F359F5">
      <w:pPr>
        <w:pStyle w:val="a3"/>
        <w:widowControl w:val="0"/>
        <w:tabs>
          <w:tab w:val="left" w:pos="1134"/>
        </w:tabs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0BA7" w:rsidRPr="00367CD7" w:rsidRDefault="00710BA7" w:rsidP="00E46BE9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line="240" w:lineRule="auto"/>
        <w:ind w:left="426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67CD7">
        <w:rPr>
          <w:rFonts w:ascii="Times New Roman" w:hAnsi="Times New Roman" w:cs="Times New Roman"/>
          <w:b/>
          <w:sz w:val="24"/>
          <w:szCs w:val="24"/>
        </w:rPr>
        <w:t>Секретариаты коллегий по гражданским делам, по уголовным делам и Специализированной коллегии.</w:t>
      </w:r>
    </w:p>
    <w:p w:rsidR="00710BA7" w:rsidRPr="00367CD7" w:rsidRDefault="00710BA7" w:rsidP="00F359F5">
      <w:pPr>
        <w:pStyle w:val="a3"/>
        <w:widowControl w:val="0"/>
        <w:tabs>
          <w:tab w:val="left" w:pos="993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710BA7" w:rsidRPr="00367CD7" w:rsidRDefault="00710BA7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Внутренние НПА:</w:t>
      </w:r>
    </w:p>
    <w:p w:rsidR="00710BA7" w:rsidRPr="00367CD7" w:rsidRDefault="00710BA7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D36871" w:rsidRPr="00367CD7">
        <w:rPr>
          <w:rFonts w:ascii="Times New Roman" w:hAnsi="Times New Roman" w:cs="Times New Roman"/>
          <w:sz w:val="24"/>
          <w:szCs w:val="24"/>
        </w:rPr>
        <w:t>Секретариате судебной коллегии по гражданским делам</w:t>
      </w:r>
      <w:r w:rsidRPr="00367CD7">
        <w:rPr>
          <w:rFonts w:ascii="Times New Roman" w:hAnsi="Times New Roman" w:cs="Times New Roman"/>
          <w:sz w:val="24"/>
          <w:szCs w:val="24"/>
        </w:rPr>
        <w:t xml:space="preserve"> Департамента, утвержденное распоряжением руководителя Департамента от 13 августа 2020 года №6001-20-7-6/373;</w:t>
      </w:r>
    </w:p>
    <w:p w:rsidR="00D36871" w:rsidRPr="00367CD7" w:rsidRDefault="00D36871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Положение о Секретариате судебной коллегии по уголовным делам Департамента, утвержденное распоряжением руководителя Департамента от 13 августа 2020 года №6001-20-7-6/373;</w:t>
      </w:r>
    </w:p>
    <w:p w:rsidR="00D36871" w:rsidRPr="00367CD7" w:rsidRDefault="00D36871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Положение о Секретариате Специализированной судебной коллегии Департамента, утвержденное распоряжением руководителя Департамента от 13 авг</w:t>
      </w:r>
      <w:r w:rsidR="003B3376" w:rsidRPr="00367CD7">
        <w:rPr>
          <w:rFonts w:ascii="Times New Roman" w:hAnsi="Times New Roman" w:cs="Times New Roman"/>
          <w:sz w:val="24"/>
          <w:szCs w:val="24"/>
        </w:rPr>
        <w:t>уста 2020 года №6001-20-7-6/373;</w:t>
      </w:r>
    </w:p>
    <w:p w:rsidR="003B3376" w:rsidRPr="00367CD7" w:rsidRDefault="003B3376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приказ руководителя Департамента от 15 октября 2019 года №7 «Об утверждении Правил применения технических средств связи, обеспечивающих участие в судебном заседании, и требования к ним» </w:t>
      </w:r>
      <w:r w:rsidRPr="00367CD7">
        <w:rPr>
          <w:rFonts w:ascii="Times New Roman" w:hAnsi="Times New Roman" w:cs="Times New Roman"/>
          <w:i/>
          <w:sz w:val="22"/>
          <w:szCs w:val="24"/>
        </w:rPr>
        <w:t>(зарегистрирован в Министерстве юстиции 21 октября 2019 года за №19499)</w:t>
      </w:r>
      <w:r w:rsidRPr="00367CD7">
        <w:rPr>
          <w:rFonts w:ascii="Times New Roman" w:hAnsi="Times New Roman" w:cs="Times New Roman"/>
          <w:sz w:val="24"/>
          <w:szCs w:val="24"/>
        </w:rPr>
        <w:t>;</w:t>
      </w:r>
    </w:p>
    <w:p w:rsidR="003B3376" w:rsidRPr="00367CD7" w:rsidRDefault="003B3376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приказ руководителя Департамента от 7 июня 2018 года №6001-18-7-6/185 «Об утверждении Правил технического применения средств видеоконференцсвязи» </w:t>
      </w:r>
      <w:r w:rsidRPr="00367CD7">
        <w:rPr>
          <w:rFonts w:ascii="Times New Roman" w:hAnsi="Times New Roman" w:cs="Times New Roman"/>
          <w:i/>
          <w:sz w:val="22"/>
          <w:szCs w:val="24"/>
        </w:rPr>
        <w:t>(зарегистрирован в Министерстве юстиции 27 июня 2018 года за №17124)</w:t>
      </w:r>
      <w:r w:rsidRPr="00367CD7">
        <w:rPr>
          <w:rFonts w:ascii="Times New Roman" w:hAnsi="Times New Roman" w:cs="Times New Roman"/>
          <w:sz w:val="24"/>
          <w:szCs w:val="24"/>
        </w:rPr>
        <w:t>;</w:t>
      </w:r>
    </w:p>
    <w:p w:rsidR="003B3376" w:rsidRPr="00367CD7" w:rsidRDefault="003B3376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приказ руководителя Департамента от 29 июля 2020 года №18 «Об утверждении Технических требований к электронному документу и Правил его обращения в автоматизированной информационной системе суда» </w:t>
      </w:r>
      <w:r w:rsidRPr="00367CD7">
        <w:rPr>
          <w:rFonts w:ascii="Times New Roman" w:hAnsi="Times New Roman" w:cs="Times New Roman"/>
          <w:i/>
          <w:sz w:val="22"/>
          <w:szCs w:val="24"/>
        </w:rPr>
        <w:t>(зарегистрирован в Министерстве юстиции 6 августа 2020 года за №21065)</w:t>
      </w:r>
      <w:r w:rsidRPr="00367CD7">
        <w:rPr>
          <w:rFonts w:ascii="Times New Roman" w:hAnsi="Times New Roman" w:cs="Times New Roman"/>
          <w:sz w:val="24"/>
          <w:szCs w:val="24"/>
        </w:rPr>
        <w:t>.</w:t>
      </w:r>
    </w:p>
    <w:p w:rsidR="00710BA7" w:rsidRPr="00367CD7" w:rsidRDefault="00710BA7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Другие НПА:</w:t>
      </w:r>
    </w:p>
    <w:p w:rsidR="00710BA7" w:rsidRPr="00367CD7" w:rsidRDefault="005C2F5D" w:rsidP="000D4FCF">
      <w:pPr>
        <w:pStyle w:val="a3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уголовное, гражданское и административное законодательство.</w:t>
      </w:r>
    </w:p>
    <w:p w:rsidR="00710BA7" w:rsidRPr="00367CD7" w:rsidRDefault="00710BA7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710BA7" w:rsidRPr="00367CD7" w:rsidRDefault="00710BA7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 xml:space="preserve">Контрольные и разрешительные функции отсутствуют. </w:t>
      </w:r>
    </w:p>
    <w:p w:rsidR="00710BA7" w:rsidRPr="00367CD7" w:rsidRDefault="00710BA7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10BA7" w:rsidRPr="00367CD7" w:rsidRDefault="00710BA7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Государственные услуги не оказываются.</w:t>
      </w:r>
    </w:p>
    <w:p w:rsidR="00710BA7" w:rsidRPr="00367CD7" w:rsidRDefault="00710BA7" w:rsidP="00F359F5">
      <w:pPr>
        <w:pStyle w:val="a3"/>
        <w:widowControl w:val="0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10BA7" w:rsidRPr="00367CD7" w:rsidRDefault="00710BA7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D7">
        <w:rPr>
          <w:rFonts w:ascii="Times New Roman" w:hAnsi="Times New Roman" w:cs="Times New Roman"/>
          <w:sz w:val="24"/>
          <w:szCs w:val="24"/>
          <w:u w:val="single"/>
        </w:rPr>
        <w:t>Факты конфликта интересов не установлены.</w:t>
      </w:r>
    </w:p>
    <w:p w:rsidR="00710BA7" w:rsidRPr="00367CD7" w:rsidRDefault="00710BA7" w:rsidP="00F359F5">
      <w:pPr>
        <w:pStyle w:val="a3"/>
        <w:widowControl w:val="0"/>
        <w:spacing w:line="240" w:lineRule="auto"/>
        <w:ind w:left="1276"/>
        <w:contextualSpacing w:val="0"/>
        <w:rPr>
          <w:rFonts w:ascii="Times New Roman" w:hAnsi="Times New Roman" w:cs="Times New Roman"/>
          <w:b/>
          <w:sz w:val="12"/>
          <w:szCs w:val="12"/>
        </w:rPr>
      </w:pPr>
    </w:p>
    <w:p w:rsidR="00D36871" w:rsidRPr="00367CD7" w:rsidRDefault="00D36871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 xml:space="preserve">По результатам анализа правовых актов и внутренних документов, регулирующих деятельность Секретариатов коллегий по гражданским делам, по уголовным делам и Специализированной коллегии, а также организационно-управленческой деятельности подразделений, </w:t>
      </w:r>
      <w:r w:rsidR="007E233C" w:rsidRPr="00367CD7">
        <w:rPr>
          <w:rFonts w:ascii="Times New Roman" w:hAnsi="Times New Roman" w:cs="Times New Roman"/>
          <w:b/>
          <w:sz w:val="24"/>
          <w:szCs w:val="24"/>
        </w:rPr>
        <w:t>КОРРУПЦИОННЫХ РИСКОВ не выявлено.</w:t>
      </w:r>
    </w:p>
    <w:p w:rsidR="00E46BE9" w:rsidRPr="00367CD7" w:rsidRDefault="00E46BE9" w:rsidP="00E46BE9">
      <w:pPr>
        <w:pStyle w:val="a3"/>
        <w:widowControl w:val="0"/>
        <w:tabs>
          <w:tab w:val="left" w:pos="993"/>
        </w:tabs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710BA7" w:rsidRPr="00367CD7" w:rsidRDefault="00710BA7" w:rsidP="00F359F5">
      <w:pPr>
        <w:pStyle w:val="a3"/>
        <w:widowControl w:val="0"/>
        <w:spacing w:line="240" w:lineRule="auto"/>
        <w:ind w:left="1276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B35342" w:rsidRPr="00367CD7" w:rsidRDefault="009F178C" w:rsidP="004345B8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line="240" w:lineRule="auto"/>
        <w:ind w:left="426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67CD7">
        <w:rPr>
          <w:rFonts w:ascii="Times New Roman" w:hAnsi="Times New Roman" w:cs="Times New Roman"/>
          <w:b/>
          <w:sz w:val="24"/>
          <w:szCs w:val="24"/>
        </w:rPr>
        <w:t>Секторы защиты государственных секретов и организационно-правового обеспечения пленарных заседаний.</w:t>
      </w:r>
    </w:p>
    <w:p w:rsidR="009F178C" w:rsidRPr="00367CD7" w:rsidRDefault="009F178C" w:rsidP="00F359F5">
      <w:pPr>
        <w:pStyle w:val="a3"/>
        <w:widowControl w:val="0"/>
        <w:tabs>
          <w:tab w:val="left" w:pos="1134"/>
        </w:tabs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B35342" w:rsidRPr="00367CD7" w:rsidRDefault="009F178C" w:rsidP="000D4FCF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7CD7">
        <w:rPr>
          <w:rFonts w:ascii="Times New Roman" w:hAnsi="Times New Roman" w:cs="Times New Roman"/>
          <w:sz w:val="24"/>
          <w:szCs w:val="24"/>
        </w:rPr>
        <w:t>Анализ коррупционных рисков указанных структурных подразделений не проводился в силу</w:t>
      </w:r>
      <w:r w:rsidR="004345B8" w:rsidRPr="00367CD7">
        <w:rPr>
          <w:rFonts w:ascii="Times New Roman" w:hAnsi="Times New Roman" w:cs="Times New Roman"/>
          <w:sz w:val="24"/>
          <w:szCs w:val="24"/>
        </w:rPr>
        <w:t xml:space="preserve"> их узкой специфики</w:t>
      </w:r>
      <w:r w:rsidRPr="00367CD7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9E05AD" w:rsidRPr="00367CD7" w:rsidRDefault="009E05AD" w:rsidP="009E05AD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9E05AD" w:rsidRPr="00367CD7" w:rsidRDefault="009E05AD" w:rsidP="009E05AD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9E05AD" w:rsidRPr="00367CD7" w:rsidRDefault="009E05AD" w:rsidP="009E05AD">
      <w:pPr>
        <w:widowControl w:val="0"/>
        <w:spacing w:line="240" w:lineRule="auto"/>
        <w:rPr>
          <w:rFonts w:ascii="Times New Roman" w:hAnsi="Times New Roman" w:cs="Times New Roman"/>
          <w:b/>
        </w:rPr>
      </w:pPr>
      <w:r w:rsidRPr="00367CD7">
        <w:rPr>
          <w:rFonts w:ascii="Times New Roman" w:hAnsi="Times New Roman" w:cs="Times New Roman"/>
          <w:b/>
        </w:rPr>
        <w:t xml:space="preserve">Уполномоченное должностное лицо – </w:t>
      </w:r>
    </w:p>
    <w:p w:rsidR="009E05AD" w:rsidRPr="00367CD7" w:rsidRDefault="009E05AD" w:rsidP="009E05AD">
      <w:pPr>
        <w:widowControl w:val="0"/>
        <w:spacing w:line="240" w:lineRule="auto"/>
        <w:rPr>
          <w:rFonts w:ascii="Times New Roman" w:hAnsi="Times New Roman" w:cs="Times New Roman"/>
          <w:b/>
        </w:rPr>
      </w:pPr>
      <w:r w:rsidRPr="00367CD7">
        <w:rPr>
          <w:rFonts w:ascii="Times New Roman" w:hAnsi="Times New Roman" w:cs="Times New Roman"/>
          <w:b/>
        </w:rPr>
        <w:t>Заведующий Отделом</w:t>
      </w:r>
      <w:r w:rsidR="00142A45" w:rsidRPr="00367CD7">
        <w:rPr>
          <w:rFonts w:ascii="Times New Roman" w:hAnsi="Times New Roman" w:cs="Times New Roman"/>
          <w:b/>
        </w:rPr>
        <w:t xml:space="preserve"> </w:t>
      </w:r>
      <w:r w:rsidRPr="00367CD7">
        <w:rPr>
          <w:rFonts w:ascii="Times New Roman" w:hAnsi="Times New Roman" w:cs="Times New Roman"/>
          <w:b/>
        </w:rPr>
        <w:t xml:space="preserve">внутренней безопасности          </w:t>
      </w:r>
    </w:p>
    <w:p w:rsidR="004C13B8" w:rsidRPr="00367CD7" w:rsidRDefault="009E05AD" w:rsidP="009E05AD">
      <w:pPr>
        <w:widowControl w:val="0"/>
        <w:spacing w:line="240" w:lineRule="auto"/>
        <w:jc w:val="right"/>
        <w:rPr>
          <w:rFonts w:ascii="Times New Roman" w:hAnsi="Times New Roman" w:cs="Times New Roman"/>
          <w:b/>
        </w:rPr>
      </w:pPr>
      <w:r w:rsidRPr="00367CD7">
        <w:rPr>
          <w:rFonts w:ascii="Times New Roman" w:hAnsi="Times New Roman" w:cs="Times New Roman"/>
          <w:b/>
        </w:rPr>
        <w:t>Т. Ермагамбетов</w:t>
      </w:r>
    </w:p>
    <w:p w:rsidR="004345B8" w:rsidRPr="00367CD7" w:rsidRDefault="004345B8" w:rsidP="009E05AD">
      <w:pPr>
        <w:widowControl w:val="0"/>
        <w:spacing w:line="240" w:lineRule="auto"/>
        <w:jc w:val="right"/>
        <w:rPr>
          <w:rFonts w:ascii="Times New Roman" w:hAnsi="Times New Roman" w:cs="Times New Roman"/>
          <w:b/>
        </w:rPr>
      </w:pPr>
    </w:p>
    <w:p w:rsidR="004345B8" w:rsidRPr="00367CD7" w:rsidRDefault="004345B8" w:rsidP="004345B8">
      <w:pPr>
        <w:widowControl w:val="0"/>
        <w:spacing w:line="240" w:lineRule="auto"/>
        <w:rPr>
          <w:rFonts w:ascii="Times New Roman" w:hAnsi="Times New Roman" w:cs="Times New Roman"/>
        </w:rPr>
      </w:pPr>
      <w:r w:rsidRPr="00367CD7">
        <w:rPr>
          <w:rFonts w:ascii="Times New Roman" w:hAnsi="Times New Roman" w:cs="Times New Roman"/>
        </w:rPr>
        <w:t>«___» мая 2021 года</w:t>
      </w:r>
    </w:p>
    <w:sectPr w:rsidR="004345B8" w:rsidRPr="00367CD7" w:rsidSect="00C1279E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88" w:rsidRDefault="00961388" w:rsidP="0067404F">
      <w:pPr>
        <w:spacing w:line="240" w:lineRule="auto"/>
      </w:pPr>
      <w:r>
        <w:separator/>
      </w:r>
    </w:p>
  </w:endnote>
  <w:endnote w:type="continuationSeparator" w:id="0">
    <w:p w:rsidR="00961388" w:rsidRDefault="00961388" w:rsidP="00674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D3" w:rsidRPr="00EA62AF" w:rsidRDefault="00A42CD3">
    <w:pPr>
      <w:pStyle w:val="a6"/>
      <w:jc w:val="right"/>
      <w:rPr>
        <w:rFonts w:ascii="Times New Roman" w:hAnsi="Times New Roman" w:cs="Times New Roman"/>
        <w:sz w:val="24"/>
        <w:szCs w:val="24"/>
      </w:rPr>
    </w:pPr>
  </w:p>
  <w:p w:rsidR="00A42CD3" w:rsidRDefault="00A42C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88" w:rsidRDefault="00961388" w:rsidP="0067404F">
      <w:pPr>
        <w:spacing w:line="240" w:lineRule="auto"/>
      </w:pPr>
      <w:r>
        <w:separator/>
      </w:r>
    </w:p>
  </w:footnote>
  <w:footnote w:type="continuationSeparator" w:id="0">
    <w:p w:rsidR="00961388" w:rsidRDefault="00961388" w:rsidP="0067404F">
      <w:pPr>
        <w:spacing w:line="240" w:lineRule="auto"/>
      </w:pPr>
      <w:r>
        <w:continuationSeparator/>
      </w:r>
    </w:p>
  </w:footnote>
  <w:footnote w:id="1">
    <w:p w:rsidR="00A42CD3" w:rsidRDefault="00A42CD3">
      <w:pPr>
        <w:pStyle w:val="ad"/>
      </w:pPr>
      <w:r>
        <w:rPr>
          <w:rStyle w:val="af4"/>
        </w:rPr>
        <w:footnoteRef/>
      </w:r>
      <w:r>
        <w:t xml:space="preserve"> Далее по тексту – Департамент.</w:t>
      </w:r>
    </w:p>
  </w:footnote>
  <w:footnote w:id="2">
    <w:p w:rsidR="00A42CD3" w:rsidRDefault="00A42CD3">
      <w:pPr>
        <w:pStyle w:val="ad"/>
      </w:pPr>
      <w:r>
        <w:rPr>
          <w:rStyle w:val="af4"/>
        </w:rPr>
        <w:footnoteRef/>
      </w:r>
      <w:r>
        <w:t xml:space="preserve"> По состоянию на 31 декабря 2020 года.</w:t>
      </w:r>
    </w:p>
  </w:footnote>
  <w:footnote w:id="3">
    <w:p w:rsidR="00A42CD3" w:rsidRDefault="00A42CD3">
      <w:pPr>
        <w:pStyle w:val="ad"/>
      </w:pPr>
      <w:r>
        <w:rPr>
          <w:rStyle w:val="af4"/>
        </w:rPr>
        <w:footnoteRef/>
      </w:r>
      <w:r>
        <w:t xml:space="preserve"> По состоянию на 31 декабря 2020 года.</w:t>
      </w:r>
    </w:p>
  </w:footnote>
  <w:footnote w:id="4">
    <w:p w:rsidR="00A42CD3" w:rsidRDefault="00A42CD3">
      <w:pPr>
        <w:pStyle w:val="ad"/>
      </w:pPr>
      <w:r>
        <w:rPr>
          <w:rStyle w:val="af4"/>
        </w:rPr>
        <w:footnoteRef/>
      </w:r>
      <w:r>
        <w:t xml:space="preserve"> Антикоррупционное ограничение.</w:t>
      </w:r>
    </w:p>
  </w:footnote>
  <w:footnote w:id="5">
    <w:p w:rsidR="00A42CD3" w:rsidRDefault="00A42CD3">
      <w:pPr>
        <w:pStyle w:val="ad"/>
      </w:pPr>
      <w:r>
        <w:rPr>
          <w:rStyle w:val="af4"/>
        </w:rPr>
        <w:footnoteRef/>
      </w:r>
      <w:r>
        <w:t xml:space="preserve"> Определение указано в </w:t>
      </w:r>
      <w:r w:rsidRPr="00FC6393">
        <w:t>Закон</w:t>
      </w:r>
      <w:r>
        <w:t>е</w:t>
      </w:r>
      <w:r w:rsidRPr="00FC6393">
        <w:t xml:space="preserve"> «Об адми</w:t>
      </w:r>
      <w:r>
        <w:t>нистративных процедурах» и АППК.</w:t>
      </w:r>
    </w:p>
  </w:footnote>
  <w:footnote w:id="6">
    <w:p w:rsidR="00A42CD3" w:rsidRDefault="00A42CD3">
      <w:pPr>
        <w:pStyle w:val="ad"/>
      </w:pPr>
      <w:r>
        <w:rPr>
          <w:rStyle w:val="af4"/>
        </w:rPr>
        <w:footnoteRef/>
      </w:r>
      <w:r>
        <w:t xml:space="preserve"> Далее по тексту – СЦ.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779758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42CD3" w:rsidRPr="00C1279E" w:rsidRDefault="00A42CD3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1279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1279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1279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3526B">
          <w:rPr>
            <w:rFonts w:ascii="Times New Roman" w:hAnsi="Times New Roman" w:cs="Times New Roman"/>
            <w:noProof/>
            <w:sz w:val="20"/>
            <w:szCs w:val="20"/>
          </w:rPr>
          <w:t>25</w:t>
        </w:r>
        <w:r w:rsidRPr="00C1279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42CD3" w:rsidRDefault="00A42C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FA1"/>
    <w:multiLevelType w:val="hybridMultilevel"/>
    <w:tmpl w:val="233AE930"/>
    <w:lvl w:ilvl="0" w:tplc="122C9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B3E01"/>
    <w:multiLevelType w:val="hybridMultilevel"/>
    <w:tmpl w:val="6DE42206"/>
    <w:lvl w:ilvl="0" w:tplc="5330B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ED46E8"/>
    <w:multiLevelType w:val="hybridMultilevel"/>
    <w:tmpl w:val="D60E7F5C"/>
    <w:lvl w:ilvl="0" w:tplc="920EBE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D2870"/>
    <w:multiLevelType w:val="hybridMultilevel"/>
    <w:tmpl w:val="F202B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787AA3"/>
    <w:multiLevelType w:val="hybridMultilevel"/>
    <w:tmpl w:val="8EF267E2"/>
    <w:lvl w:ilvl="0" w:tplc="D61EB72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49098D"/>
    <w:multiLevelType w:val="hybridMultilevel"/>
    <w:tmpl w:val="6C821C60"/>
    <w:lvl w:ilvl="0" w:tplc="3D9CD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43015"/>
    <w:multiLevelType w:val="hybridMultilevel"/>
    <w:tmpl w:val="9C586C74"/>
    <w:lvl w:ilvl="0" w:tplc="66B2348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977E71"/>
    <w:multiLevelType w:val="hybridMultilevel"/>
    <w:tmpl w:val="04EE9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8441AE"/>
    <w:multiLevelType w:val="hybridMultilevel"/>
    <w:tmpl w:val="57502D56"/>
    <w:lvl w:ilvl="0" w:tplc="FA4CB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1B57D7"/>
    <w:multiLevelType w:val="hybridMultilevel"/>
    <w:tmpl w:val="D3A29C0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5E19C1"/>
    <w:multiLevelType w:val="hybridMultilevel"/>
    <w:tmpl w:val="B10CBF16"/>
    <w:lvl w:ilvl="0" w:tplc="5B125C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BB5560"/>
    <w:multiLevelType w:val="hybridMultilevel"/>
    <w:tmpl w:val="05225C4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357BE7"/>
    <w:multiLevelType w:val="hybridMultilevel"/>
    <w:tmpl w:val="1E88A81A"/>
    <w:lvl w:ilvl="0" w:tplc="66B2348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8F6A3B"/>
    <w:multiLevelType w:val="hybridMultilevel"/>
    <w:tmpl w:val="886615CA"/>
    <w:lvl w:ilvl="0" w:tplc="3D9CDE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B91914"/>
    <w:multiLevelType w:val="hybridMultilevel"/>
    <w:tmpl w:val="8B8E49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8846BA"/>
    <w:multiLevelType w:val="hybridMultilevel"/>
    <w:tmpl w:val="0E181E5C"/>
    <w:lvl w:ilvl="0" w:tplc="66B2348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4E08F8"/>
    <w:multiLevelType w:val="hybridMultilevel"/>
    <w:tmpl w:val="B6DEE5D8"/>
    <w:lvl w:ilvl="0" w:tplc="3D9CD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B74D58"/>
    <w:multiLevelType w:val="hybridMultilevel"/>
    <w:tmpl w:val="D076FB76"/>
    <w:lvl w:ilvl="0" w:tplc="66B2348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414D0D"/>
    <w:multiLevelType w:val="multilevel"/>
    <w:tmpl w:val="B112B0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9">
    <w:nsid w:val="7F3316CF"/>
    <w:multiLevelType w:val="hybridMultilevel"/>
    <w:tmpl w:val="5568FB16"/>
    <w:lvl w:ilvl="0" w:tplc="66B2348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8"/>
  </w:num>
  <w:num w:numId="5">
    <w:abstractNumId w:val="19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3"/>
  </w:num>
  <w:num w:numId="14">
    <w:abstractNumId w:val="10"/>
  </w:num>
  <w:num w:numId="15">
    <w:abstractNumId w:val="14"/>
  </w:num>
  <w:num w:numId="16">
    <w:abstractNumId w:val="5"/>
  </w:num>
  <w:num w:numId="17">
    <w:abstractNumId w:val="16"/>
  </w:num>
  <w:num w:numId="18">
    <w:abstractNumId w:val="0"/>
  </w:num>
  <w:num w:numId="19">
    <w:abstractNumId w:val="8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EC"/>
    <w:rsid w:val="00002FEC"/>
    <w:rsid w:val="00003BB8"/>
    <w:rsid w:val="00012AFD"/>
    <w:rsid w:val="0001307B"/>
    <w:rsid w:val="00023F42"/>
    <w:rsid w:val="00023FA9"/>
    <w:rsid w:val="00031AB0"/>
    <w:rsid w:val="0003308B"/>
    <w:rsid w:val="00034B56"/>
    <w:rsid w:val="00047028"/>
    <w:rsid w:val="00055046"/>
    <w:rsid w:val="00055D45"/>
    <w:rsid w:val="00062959"/>
    <w:rsid w:val="00072CEA"/>
    <w:rsid w:val="00075785"/>
    <w:rsid w:val="000770B2"/>
    <w:rsid w:val="00080FB7"/>
    <w:rsid w:val="00091B7E"/>
    <w:rsid w:val="000A5C2D"/>
    <w:rsid w:val="000B3BC0"/>
    <w:rsid w:val="000C1023"/>
    <w:rsid w:val="000C25BC"/>
    <w:rsid w:val="000C26F5"/>
    <w:rsid w:val="000D290A"/>
    <w:rsid w:val="000D4FCF"/>
    <w:rsid w:val="000D73B8"/>
    <w:rsid w:val="000E1D69"/>
    <w:rsid w:val="000E42C3"/>
    <w:rsid w:val="000E5679"/>
    <w:rsid w:val="000E79FE"/>
    <w:rsid w:val="000F1B46"/>
    <w:rsid w:val="000F74E5"/>
    <w:rsid w:val="00102C4E"/>
    <w:rsid w:val="00103A41"/>
    <w:rsid w:val="0011754A"/>
    <w:rsid w:val="00127090"/>
    <w:rsid w:val="00132E39"/>
    <w:rsid w:val="00137942"/>
    <w:rsid w:val="00137A27"/>
    <w:rsid w:val="00140FF8"/>
    <w:rsid w:val="00142A45"/>
    <w:rsid w:val="0014639D"/>
    <w:rsid w:val="001616B7"/>
    <w:rsid w:val="00163A82"/>
    <w:rsid w:val="00167408"/>
    <w:rsid w:val="00172647"/>
    <w:rsid w:val="00175A4D"/>
    <w:rsid w:val="00175FCF"/>
    <w:rsid w:val="00175FFA"/>
    <w:rsid w:val="00196F64"/>
    <w:rsid w:val="001A248B"/>
    <w:rsid w:val="001B5796"/>
    <w:rsid w:val="001B6751"/>
    <w:rsid w:val="001C06FB"/>
    <w:rsid w:val="001C1428"/>
    <w:rsid w:val="001D2216"/>
    <w:rsid w:val="001D692C"/>
    <w:rsid w:val="001F01E6"/>
    <w:rsid w:val="001F41A4"/>
    <w:rsid w:val="001F7995"/>
    <w:rsid w:val="00205E01"/>
    <w:rsid w:val="0020716D"/>
    <w:rsid w:val="00215607"/>
    <w:rsid w:val="00226B90"/>
    <w:rsid w:val="00231321"/>
    <w:rsid w:val="0023625F"/>
    <w:rsid w:val="002402E8"/>
    <w:rsid w:val="00246645"/>
    <w:rsid w:val="00246FB8"/>
    <w:rsid w:val="00252778"/>
    <w:rsid w:val="00266728"/>
    <w:rsid w:val="002715E6"/>
    <w:rsid w:val="0027396A"/>
    <w:rsid w:val="00281739"/>
    <w:rsid w:val="00286C9A"/>
    <w:rsid w:val="002906EE"/>
    <w:rsid w:val="00291722"/>
    <w:rsid w:val="0029394B"/>
    <w:rsid w:val="00295112"/>
    <w:rsid w:val="002A115A"/>
    <w:rsid w:val="002A6AF5"/>
    <w:rsid w:val="002C08BD"/>
    <w:rsid w:val="002C3B03"/>
    <w:rsid w:val="002C7C40"/>
    <w:rsid w:val="002E74B2"/>
    <w:rsid w:val="002F5F26"/>
    <w:rsid w:val="0030383F"/>
    <w:rsid w:val="00314651"/>
    <w:rsid w:val="003205ED"/>
    <w:rsid w:val="00322810"/>
    <w:rsid w:val="00322A3F"/>
    <w:rsid w:val="00337C85"/>
    <w:rsid w:val="0034066D"/>
    <w:rsid w:val="00347410"/>
    <w:rsid w:val="003477BE"/>
    <w:rsid w:val="003522B5"/>
    <w:rsid w:val="003527DA"/>
    <w:rsid w:val="00355713"/>
    <w:rsid w:val="00367CD7"/>
    <w:rsid w:val="00372140"/>
    <w:rsid w:val="00372447"/>
    <w:rsid w:val="00381BE7"/>
    <w:rsid w:val="0038534D"/>
    <w:rsid w:val="003858EB"/>
    <w:rsid w:val="00390E3B"/>
    <w:rsid w:val="0039572F"/>
    <w:rsid w:val="003A0953"/>
    <w:rsid w:val="003A73FB"/>
    <w:rsid w:val="003B1247"/>
    <w:rsid w:val="003B3376"/>
    <w:rsid w:val="003B4AE3"/>
    <w:rsid w:val="003B6633"/>
    <w:rsid w:val="003B67F1"/>
    <w:rsid w:val="003C444B"/>
    <w:rsid w:val="003D0A28"/>
    <w:rsid w:val="003E251A"/>
    <w:rsid w:val="003E298A"/>
    <w:rsid w:val="003F0B3A"/>
    <w:rsid w:val="003F27E6"/>
    <w:rsid w:val="003F4F34"/>
    <w:rsid w:val="003F737A"/>
    <w:rsid w:val="003F7952"/>
    <w:rsid w:val="004014FD"/>
    <w:rsid w:val="00406D23"/>
    <w:rsid w:val="004107C3"/>
    <w:rsid w:val="004345B8"/>
    <w:rsid w:val="0043578F"/>
    <w:rsid w:val="004425BA"/>
    <w:rsid w:val="004429CA"/>
    <w:rsid w:val="00445B4E"/>
    <w:rsid w:val="00482FCF"/>
    <w:rsid w:val="00484A88"/>
    <w:rsid w:val="00490F7E"/>
    <w:rsid w:val="00491E2D"/>
    <w:rsid w:val="00492D7D"/>
    <w:rsid w:val="00497A8D"/>
    <w:rsid w:val="004A7EDB"/>
    <w:rsid w:val="004B4880"/>
    <w:rsid w:val="004C13B8"/>
    <w:rsid w:val="004C30CC"/>
    <w:rsid w:val="004C49DA"/>
    <w:rsid w:val="004C71CF"/>
    <w:rsid w:val="004D0EC3"/>
    <w:rsid w:val="004D2AB6"/>
    <w:rsid w:val="004E0E02"/>
    <w:rsid w:val="004E6559"/>
    <w:rsid w:val="004E6EAA"/>
    <w:rsid w:val="004E7101"/>
    <w:rsid w:val="004F012D"/>
    <w:rsid w:val="004F0E24"/>
    <w:rsid w:val="004F3741"/>
    <w:rsid w:val="005003BB"/>
    <w:rsid w:val="00500B00"/>
    <w:rsid w:val="00505CAB"/>
    <w:rsid w:val="00515A68"/>
    <w:rsid w:val="00521456"/>
    <w:rsid w:val="00525755"/>
    <w:rsid w:val="00537B72"/>
    <w:rsid w:val="00560D19"/>
    <w:rsid w:val="00564AF1"/>
    <w:rsid w:val="00571EF0"/>
    <w:rsid w:val="00585994"/>
    <w:rsid w:val="0059062E"/>
    <w:rsid w:val="00592DBF"/>
    <w:rsid w:val="0059546C"/>
    <w:rsid w:val="005A34BB"/>
    <w:rsid w:val="005A4A5B"/>
    <w:rsid w:val="005B3173"/>
    <w:rsid w:val="005B3494"/>
    <w:rsid w:val="005C134B"/>
    <w:rsid w:val="005C2A32"/>
    <w:rsid w:val="005C2F5D"/>
    <w:rsid w:val="005C49C3"/>
    <w:rsid w:val="005C6441"/>
    <w:rsid w:val="005D2220"/>
    <w:rsid w:val="005E3CF0"/>
    <w:rsid w:val="005E4693"/>
    <w:rsid w:val="005E7B76"/>
    <w:rsid w:val="005F012A"/>
    <w:rsid w:val="005F058A"/>
    <w:rsid w:val="0060228D"/>
    <w:rsid w:val="00603D53"/>
    <w:rsid w:val="006062E7"/>
    <w:rsid w:val="006145B9"/>
    <w:rsid w:val="0062525E"/>
    <w:rsid w:val="0062679D"/>
    <w:rsid w:val="00631515"/>
    <w:rsid w:val="00636349"/>
    <w:rsid w:val="00643D99"/>
    <w:rsid w:val="0065498B"/>
    <w:rsid w:val="006572A3"/>
    <w:rsid w:val="0067404F"/>
    <w:rsid w:val="00674C58"/>
    <w:rsid w:val="006754CD"/>
    <w:rsid w:val="0067749A"/>
    <w:rsid w:val="00692438"/>
    <w:rsid w:val="006931BA"/>
    <w:rsid w:val="00696722"/>
    <w:rsid w:val="006A1D03"/>
    <w:rsid w:val="006B7F05"/>
    <w:rsid w:val="006C3EE0"/>
    <w:rsid w:val="006D1AD1"/>
    <w:rsid w:val="006E595B"/>
    <w:rsid w:val="006F1FE0"/>
    <w:rsid w:val="00704E92"/>
    <w:rsid w:val="00710BA7"/>
    <w:rsid w:val="00711234"/>
    <w:rsid w:val="0071294A"/>
    <w:rsid w:val="00716A31"/>
    <w:rsid w:val="00720BAA"/>
    <w:rsid w:val="00720D14"/>
    <w:rsid w:val="007269F5"/>
    <w:rsid w:val="007324DE"/>
    <w:rsid w:val="007404B3"/>
    <w:rsid w:val="00742CAD"/>
    <w:rsid w:val="00744160"/>
    <w:rsid w:val="00745086"/>
    <w:rsid w:val="007478C7"/>
    <w:rsid w:val="00747951"/>
    <w:rsid w:val="00755B12"/>
    <w:rsid w:val="00755B7F"/>
    <w:rsid w:val="00757C20"/>
    <w:rsid w:val="00775C97"/>
    <w:rsid w:val="00784272"/>
    <w:rsid w:val="007863C3"/>
    <w:rsid w:val="007A188A"/>
    <w:rsid w:val="007A1A22"/>
    <w:rsid w:val="007A1F7F"/>
    <w:rsid w:val="007B4949"/>
    <w:rsid w:val="007B7783"/>
    <w:rsid w:val="007C0536"/>
    <w:rsid w:val="007C4737"/>
    <w:rsid w:val="007C48F1"/>
    <w:rsid w:val="007D3FAD"/>
    <w:rsid w:val="007E233C"/>
    <w:rsid w:val="007E2CE7"/>
    <w:rsid w:val="007F7B44"/>
    <w:rsid w:val="008025B5"/>
    <w:rsid w:val="00802C69"/>
    <w:rsid w:val="00802DEE"/>
    <w:rsid w:val="00806B1F"/>
    <w:rsid w:val="00815896"/>
    <w:rsid w:val="00823510"/>
    <w:rsid w:val="00825D83"/>
    <w:rsid w:val="00827648"/>
    <w:rsid w:val="00833D49"/>
    <w:rsid w:val="00835DBB"/>
    <w:rsid w:val="00843678"/>
    <w:rsid w:val="00854CB1"/>
    <w:rsid w:val="00857CB2"/>
    <w:rsid w:val="00872369"/>
    <w:rsid w:val="008738A9"/>
    <w:rsid w:val="00876EED"/>
    <w:rsid w:val="0087713B"/>
    <w:rsid w:val="00880313"/>
    <w:rsid w:val="008A3376"/>
    <w:rsid w:val="008B6FC8"/>
    <w:rsid w:val="008C4859"/>
    <w:rsid w:val="008D2B25"/>
    <w:rsid w:val="008D5F1D"/>
    <w:rsid w:val="008D6719"/>
    <w:rsid w:val="008E773D"/>
    <w:rsid w:val="008F48F2"/>
    <w:rsid w:val="008F610F"/>
    <w:rsid w:val="0090728E"/>
    <w:rsid w:val="00907B74"/>
    <w:rsid w:val="00917CF0"/>
    <w:rsid w:val="0092135B"/>
    <w:rsid w:val="00932180"/>
    <w:rsid w:val="00942ADA"/>
    <w:rsid w:val="00943F1B"/>
    <w:rsid w:val="00945742"/>
    <w:rsid w:val="00954166"/>
    <w:rsid w:val="0095503F"/>
    <w:rsid w:val="00961388"/>
    <w:rsid w:val="00967C37"/>
    <w:rsid w:val="009704A5"/>
    <w:rsid w:val="00972B0E"/>
    <w:rsid w:val="00972CED"/>
    <w:rsid w:val="009739A2"/>
    <w:rsid w:val="00976E30"/>
    <w:rsid w:val="0098265F"/>
    <w:rsid w:val="009832F4"/>
    <w:rsid w:val="00997597"/>
    <w:rsid w:val="009A4986"/>
    <w:rsid w:val="009A7003"/>
    <w:rsid w:val="009B7425"/>
    <w:rsid w:val="009C4B8A"/>
    <w:rsid w:val="009C525D"/>
    <w:rsid w:val="009C7FB4"/>
    <w:rsid w:val="009D1AB4"/>
    <w:rsid w:val="009D1B37"/>
    <w:rsid w:val="009D4203"/>
    <w:rsid w:val="009D5960"/>
    <w:rsid w:val="009E05AD"/>
    <w:rsid w:val="009F178C"/>
    <w:rsid w:val="009F7C9E"/>
    <w:rsid w:val="009F7EC5"/>
    <w:rsid w:val="00A02372"/>
    <w:rsid w:val="00A15AF6"/>
    <w:rsid w:val="00A25934"/>
    <w:rsid w:val="00A34542"/>
    <w:rsid w:val="00A40698"/>
    <w:rsid w:val="00A42B45"/>
    <w:rsid w:val="00A42CD3"/>
    <w:rsid w:val="00A5441C"/>
    <w:rsid w:val="00A552FD"/>
    <w:rsid w:val="00A56711"/>
    <w:rsid w:val="00A628D7"/>
    <w:rsid w:val="00A629BD"/>
    <w:rsid w:val="00A654EB"/>
    <w:rsid w:val="00A7002C"/>
    <w:rsid w:val="00A70B0F"/>
    <w:rsid w:val="00A71B72"/>
    <w:rsid w:val="00A72560"/>
    <w:rsid w:val="00A72C26"/>
    <w:rsid w:val="00A7615D"/>
    <w:rsid w:val="00A86BBF"/>
    <w:rsid w:val="00A91D82"/>
    <w:rsid w:val="00AA2248"/>
    <w:rsid w:val="00AC2EFD"/>
    <w:rsid w:val="00AC588A"/>
    <w:rsid w:val="00AD382F"/>
    <w:rsid w:val="00AD53D4"/>
    <w:rsid w:val="00AE0E33"/>
    <w:rsid w:val="00AE32BE"/>
    <w:rsid w:val="00AE510C"/>
    <w:rsid w:val="00AF2521"/>
    <w:rsid w:val="00AF41DE"/>
    <w:rsid w:val="00AF5F99"/>
    <w:rsid w:val="00B057AB"/>
    <w:rsid w:val="00B058C1"/>
    <w:rsid w:val="00B144EF"/>
    <w:rsid w:val="00B155A8"/>
    <w:rsid w:val="00B20734"/>
    <w:rsid w:val="00B253EE"/>
    <w:rsid w:val="00B35342"/>
    <w:rsid w:val="00B368A0"/>
    <w:rsid w:val="00B41521"/>
    <w:rsid w:val="00B56B50"/>
    <w:rsid w:val="00B6468D"/>
    <w:rsid w:val="00B703E5"/>
    <w:rsid w:val="00B726D8"/>
    <w:rsid w:val="00B856B4"/>
    <w:rsid w:val="00B862C3"/>
    <w:rsid w:val="00B94B21"/>
    <w:rsid w:val="00B95056"/>
    <w:rsid w:val="00B962AF"/>
    <w:rsid w:val="00BB1D58"/>
    <w:rsid w:val="00BC28B5"/>
    <w:rsid w:val="00BC6A56"/>
    <w:rsid w:val="00BD6C12"/>
    <w:rsid w:val="00BE2452"/>
    <w:rsid w:val="00BE709B"/>
    <w:rsid w:val="00BE7EC4"/>
    <w:rsid w:val="00BF60B6"/>
    <w:rsid w:val="00BF6EF2"/>
    <w:rsid w:val="00BF70FD"/>
    <w:rsid w:val="00C023CB"/>
    <w:rsid w:val="00C02CFE"/>
    <w:rsid w:val="00C11770"/>
    <w:rsid w:val="00C123E9"/>
    <w:rsid w:val="00C1279E"/>
    <w:rsid w:val="00C12A18"/>
    <w:rsid w:val="00C136D3"/>
    <w:rsid w:val="00C1461C"/>
    <w:rsid w:val="00C20174"/>
    <w:rsid w:val="00C43870"/>
    <w:rsid w:val="00C53440"/>
    <w:rsid w:val="00C541B1"/>
    <w:rsid w:val="00C62E1C"/>
    <w:rsid w:val="00C64091"/>
    <w:rsid w:val="00C71EE5"/>
    <w:rsid w:val="00C72364"/>
    <w:rsid w:val="00C804E7"/>
    <w:rsid w:val="00C80C59"/>
    <w:rsid w:val="00C8322C"/>
    <w:rsid w:val="00C84144"/>
    <w:rsid w:val="00C92530"/>
    <w:rsid w:val="00C945B0"/>
    <w:rsid w:val="00C95A05"/>
    <w:rsid w:val="00C96533"/>
    <w:rsid w:val="00CB2BB4"/>
    <w:rsid w:val="00CB315D"/>
    <w:rsid w:val="00CC3F09"/>
    <w:rsid w:val="00CC63B0"/>
    <w:rsid w:val="00CD14CD"/>
    <w:rsid w:val="00CD15B2"/>
    <w:rsid w:val="00CD2D00"/>
    <w:rsid w:val="00CD4DAC"/>
    <w:rsid w:val="00CE531E"/>
    <w:rsid w:val="00CF49A5"/>
    <w:rsid w:val="00D12F94"/>
    <w:rsid w:val="00D15871"/>
    <w:rsid w:val="00D16290"/>
    <w:rsid w:val="00D177D8"/>
    <w:rsid w:val="00D208F2"/>
    <w:rsid w:val="00D21B25"/>
    <w:rsid w:val="00D31901"/>
    <w:rsid w:val="00D31D94"/>
    <w:rsid w:val="00D3526B"/>
    <w:rsid w:val="00D36871"/>
    <w:rsid w:val="00D52473"/>
    <w:rsid w:val="00D63359"/>
    <w:rsid w:val="00D64707"/>
    <w:rsid w:val="00D801B7"/>
    <w:rsid w:val="00D86399"/>
    <w:rsid w:val="00D93F8A"/>
    <w:rsid w:val="00DB5344"/>
    <w:rsid w:val="00DD2C70"/>
    <w:rsid w:val="00DF2392"/>
    <w:rsid w:val="00DF28F1"/>
    <w:rsid w:val="00E1433C"/>
    <w:rsid w:val="00E173F9"/>
    <w:rsid w:val="00E277F9"/>
    <w:rsid w:val="00E32FA4"/>
    <w:rsid w:val="00E331C9"/>
    <w:rsid w:val="00E45149"/>
    <w:rsid w:val="00E46BE9"/>
    <w:rsid w:val="00E47044"/>
    <w:rsid w:val="00E47177"/>
    <w:rsid w:val="00E5287E"/>
    <w:rsid w:val="00E55EAF"/>
    <w:rsid w:val="00E636DD"/>
    <w:rsid w:val="00E63AF0"/>
    <w:rsid w:val="00E701E8"/>
    <w:rsid w:val="00E71ADF"/>
    <w:rsid w:val="00E727C3"/>
    <w:rsid w:val="00E745A5"/>
    <w:rsid w:val="00E75C71"/>
    <w:rsid w:val="00E83BA7"/>
    <w:rsid w:val="00E86353"/>
    <w:rsid w:val="00E8647D"/>
    <w:rsid w:val="00E87273"/>
    <w:rsid w:val="00E87630"/>
    <w:rsid w:val="00E93D91"/>
    <w:rsid w:val="00EA1F5F"/>
    <w:rsid w:val="00EA62AF"/>
    <w:rsid w:val="00EA766A"/>
    <w:rsid w:val="00EB3E5F"/>
    <w:rsid w:val="00EB57B9"/>
    <w:rsid w:val="00EC1174"/>
    <w:rsid w:val="00EC3434"/>
    <w:rsid w:val="00EC4C56"/>
    <w:rsid w:val="00EC59BA"/>
    <w:rsid w:val="00ED02D2"/>
    <w:rsid w:val="00EF0000"/>
    <w:rsid w:val="00EF09B6"/>
    <w:rsid w:val="00F036B9"/>
    <w:rsid w:val="00F10FA2"/>
    <w:rsid w:val="00F359F5"/>
    <w:rsid w:val="00F35DCB"/>
    <w:rsid w:val="00F41DCF"/>
    <w:rsid w:val="00F467E1"/>
    <w:rsid w:val="00F74226"/>
    <w:rsid w:val="00F8110C"/>
    <w:rsid w:val="00F87426"/>
    <w:rsid w:val="00F87F97"/>
    <w:rsid w:val="00F90C05"/>
    <w:rsid w:val="00F90DA0"/>
    <w:rsid w:val="00FA0F13"/>
    <w:rsid w:val="00FA6B60"/>
    <w:rsid w:val="00FB0826"/>
    <w:rsid w:val="00FC2272"/>
    <w:rsid w:val="00FC6393"/>
    <w:rsid w:val="00FD3D18"/>
    <w:rsid w:val="00FD6C80"/>
    <w:rsid w:val="00FD7528"/>
    <w:rsid w:val="00FE27BC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71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404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04F"/>
  </w:style>
  <w:style w:type="paragraph" w:styleId="a6">
    <w:name w:val="footer"/>
    <w:basedOn w:val="a"/>
    <w:link w:val="a7"/>
    <w:uiPriority w:val="99"/>
    <w:unhideWhenUsed/>
    <w:rsid w:val="0067404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04F"/>
  </w:style>
  <w:style w:type="paragraph" w:styleId="a8">
    <w:name w:val="No Spacing"/>
    <w:qFormat/>
    <w:rsid w:val="00500B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9">
    <w:name w:val="Без интервала Знак"/>
    <w:uiPriority w:val="1"/>
    <w:qFormat/>
    <w:rsid w:val="006F1FE0"/>
    <w:rPr>
      <w:rFonts w:ascii="Calibri" w:hAnsi="Calibri" w:cs="Calibri"/>
    </w:rPr>
  </w:style>
  <w:style w:type="paragraph" w:styleId="aa">
    <w:name w:val="Body Text"/>
    <w:basedOn w:val="a"/>
    <w:link w:val="ab"/>
    <w:uiPriority w:val="1"/>
    <w:qFormat/>
    <w:rsid w:val="006F1FE0"/>
    <w:pPr>
      <w:widowControl w:val="0"/>
      <w:spacing w:line="240" w:lineRule="auto"/>
      <w:ind w:left="1134"/>
    </w:pPr>
    <w:rPr>
      <w:rFonts w:ascii="Times New Roman" w:eastAsia="Times New Roman" w:hAnsi="Times New Roman" w:cstheme="minorBidi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6F1FE0"/>
    <w:rPr>
      <w:rFonts w:ascii="Times New Roman" w:eastAsia="Times New Roman" w:hAnsi="Times New Roman" w:cstheme="minorBidi"/>
      <w:lang w:val="en-US"/>
    </w:rPr>
  </w:style>
  <w:style w:type="table" w:styleId="ac">
    <w:name w:val="Table Grid"/>
    <w:basedOn w:val="a1"/>
    <w:uiPriority w:val="39"/>
    <w:rsid w:val="004C13B8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Times New Roman" w:hAnsi="Calibri" w:cs="Times New Roman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7F7B44"/>
    <w:pPr>
      <w:pBdr>
        <w:top w:val="nil"/>
        <w:left w:val="nil"/>
        <w:bottom w:val="nil"/>
        <w:right w:val="nil"/>
        <w:between w:val="nil"/>
      </w:pBdr>
      <w:spacing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0"/>
      <w:szCs w:val="22"/>
    </w:rPr>
  </w:style>
  <w:style w:type="character" w:customStyle="1" w:styleId="ae">
    <w:name w:val="Текст сноски Знак"/>
    <w:basedOn w:val="a0"/>
    <w:link w:val="ad"/>
    <w:uiPriority w:val="99"/>
    <w:semiHidden/>
    <w:rsid w:val="007F7B44"/>
    <w:rPr>
      <w:rFonts w:ascii="Times New Roman" w:eastAsia="Times New Roman" w:hAnsi="Times New Roman" w:cs="Times New Roman"/>
      <w:color w:val="00000A"/>
      <w:sz w:val="20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07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728E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A5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Plain Text"/>
    <w:basedOn w:val="a"/>
    <w:link w:val="af3"/>
    <w:semiHidden/>
    <w:unhideWhenUsed/>
    <w:rsid w:val="00497A8D"/>
    <w:pPr>
      <w:spacing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semiHidden/>
    <w:rsid w:val="00497A8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E32FA4"/>
    <w:rPr>
      <w:vertAlign w:val="superscript"/>
    </w:rPr>
  </w:style>
  <w:style w:type="character" w:styleId="af5">
    <w:name w:val="Hyperlink"/>
    <w:rsid w:val="00560D1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D67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s1">
    <w:name w:val="s1"/>
    <w:rsid w:val="008D6719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71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404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04F"/>
  </w:style>
  <w:style w:type="paragraph" w:styleId="a6">
    <w:name w:val="footer"/>
    <w:basedOn w:val="a"/>
    <w:link w:val="a7"/>
    <w:uiPriority w:val="99"/>
    <w:unhideWhenUsed/>
    <w:rsid w:val="0067404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04F"/>
  </w:style>
  <w:style w:type="paragraph" w:styleId="a8">
    <w:name w:val="No Spacing"/>
    <w:qFormat/>
    <w:rsid w:val="00500B0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9">
    <w:name w:val="Без интервала Знак"/>
    <w:uiPriority w:val="1"/>
    <w:qFormat/>
    <w:rsid w:val="006F1FE0"/>
    <w:rPr>
      <w:rFonts w:ascii="Calibri" w:hAnsi="Calibri" w:cs="Calibri"/>
    </w:rPr>
  </w:style>
  <w:style w:type="paragraph" w:styleId="aa">
    <w:name w:val="Body Text"/>
    <w:basedOn w:val="a"/>
    <w:link w:val="ab"/>
    <w:uiPriority w:val="1"/>
    <w:qFormat/>
    <w:rsid w:val="006F1FE0"/>
    <w:pPr>
      <w:widowControl w:val="0"/>
      <w:spacing w:line="240" w:lineRule="auto"/>
      <w:ind w:left="1134"/>
    </w:pPr>
    <w:rPr>
      <w:rFonts w:ascii="Times New Roman" w:eastAsia="Times New Roman" w:hAnsi="Times New Roman" w:cstheme="minorBidi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6F1FE0"/>
    <w:rPr>
      <w:rFonts w:ascii="Times New Roman" w:eastAsia="Times New Roman" w:hAnsi="Times New Roman" w:cstheme="minorBidi"/>
      <w:lang w:val="en-US"/>
    </w:rPr>
  </w:style>
  <w:style w:type="table" w:styleId="ac">
    <w:name w:val="Table Grid"/>
    <w:basedOn w:val="a1"/>
    <w:uiPriority w:val="39"/>
    <w:rsid w:val="004C13B8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Times New Roman" w:hAnsi="Calibri" w:cs="Times New Roman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7F7B44"/>
    <w:pPr>
      <w:pBdr>
        <w:top w:val="nil"/>
        <w:left w:val="nil"/>
        <w:bottom w:val="nil"/>
        <w:right w:val="nil"/>
        <w:between w:val="nil"/>
      </w:pBdr>
      <w:spacing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0"/>
      <w:szCs w:val="22"/>
    </w:rPr>
  </w:style>
  <w:style w:type="character" w:customStyle="1" w:styleId="ae">
    <w:name w:val="Текст сноски Знак"/>
    <w:basedOn w:val="a0"/>
    <w:link w:val="ad"/>
    <w:uiPriority w:val="99"/>
    <w:semiHidden/>
    <w:rsid w:val="007F7B44"/>
    <w:rPr>
      <w:rFonts w:ascii="Times New Roman" w:eastAsia="Times New Roman" w:hAnsi="Times New Roman" w:cs="Times New Roman"/>
      <w:color w:val="00000A"/>
      <w:sz w:val="20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07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728E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A5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Plain Text"/>
    <w:basedOn w:val="a"/>
    <w:link w:val="af3"/>
    <w:semiHidden/>
    <w:unhideWhenUsed/>
    <w:rsid w:val="00497A8D"/>
    <w:pPr>
      <w:spacing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semiHidden/>
    <w:rsid w:val="00497A8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E32FA4"/>
    <w:rPr>
      <w:vertAlign w:val="superscript"/>
    </w:rPr>
  </w:style>
  <w:style w:type="character" w:styleId="af5">
    <w:name w:val="Hyperlink"/>
    <w:rsid w:val="00560D1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D67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s1">
    <w:name w:val="s1"/>
    <w:rsid w:val="008D6719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01A0-A66A-4E92-B59D-32467B06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9125</Words>
  <Characters>52014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ЕРМАГАМБЕТОВ ТИМУР МУРАТБЕКОВИЧ</dc:creator>
  <cp:lastModifiedBy>ЕРМАГАМБЕТОВ ТИМУР МУРАТБЕКОВИЧ</cp:lastModifiedBy>
  <cp:revision>20</cp:revision>
  <cp:lastPrinted>2021-06-10T06:28:00Z</cp:lastPrinted>
  <dcterms:created xsi:type="dcterms:W3CDTF">2021-06-01T06:52:00Z</dcterms:created>
  <dcterms:modified xsi:type="dcterms:W3CDTF">2021-06-10T09:42:00Z</dcterms:modified>
</cp:coreProperties>
</file>