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F8" w:rsidRPr="002816FD" w:rsidRDefault="004632F8" w:rsidP="004632F8">
      <w:pPr>
        <w:ind w:left="2836" w:firstLine="709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>Утвержден</w:t>
      </w:r>
      <w:r w:rsidR="004D5871">
        <w:rPr>
          <w:rFonts w:ascii="Times New Roman" w:eastAsia="Times New Roman" w:hAnsi="Times New Roman" w:cs="Times New Roman"/>
          <w:i/>
          <w:color w:val="000000"/>
          <w:sz w:val="28"/>
        </w:rPr>
        <w:t>а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4632F8" w:rsidRPr="002816FD" w:rsidRDefault="004632F8" w:rsidP="004632F8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065888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протокольным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решением </w:t>
      </w:r>
    </w:p>
    <w:p w:rsidR="004632F8" w:rsidRPr="002816FD" w:rsidRDefault="004632F8" w:rsidP="004632F8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Международного совета </w:t>
      </w:r>
      <w:proofErr w:type="gramStart"/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>при</w:t>
      </w:r>
      <w:proofErr w:type="gramEnd"/>
    </w:p>
    <w:p w:rsidR="004632F8" w:rsidRPr="006C3E65" w:rsidRDefault="004632F8" w:rsidP="004632F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</w:t>
      </w:r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       Верховном </w:t>
      </w:r>
      <w:proofErr w:type="gramStart"/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>Суде</w:t>
      </w:r>
      <w:proofErr w:type="gramEnd"/>
      <w:r w:rsidRPr="002816F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от 22.11.2016 г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4632F8" w:rsidRDefault="004632F8" w:rsidP="004632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2F8" w:rsidRDefault="004632F8" w:rsidP="004632F8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</w:t>
      </w:r>
    </w:p>
    <w:p w:rsidR="004632F8" w:rsidRDefault="004632F8" w:rsidP="004632F8">
      <w:pPr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4632F8" w:rsidRDefault="004632F8" w:rsidP="004632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4632F8" w:rsidRPr="006C3E65" w:rsidRDefault="004632F8" w:rsidP="004632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</w:t>
      </w:r>
      <w:r w:rsidRPr="008379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proofErr w:type="spellStart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proofErr w:type="spellEnd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Верховном Суде Республики Казахстан</w:t>
      </w:r>
    </w:p>
    <w:p w:rsidR="004632F8" w:rsidRPr="004632F8" w:rsidRDefault="00363CF6" w:rsidP="004632F8">
      <w:pP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</w:t>
      </w:r>
      <w:r w:rsidR="004632F8" w:rsidRPr="004632F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 дальнейшем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</w:t>
      </w:r>
      <w:r w:rsidR="004632F8" w:rsidRPr="004632F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ю</w:t>
      </w:r>
      <w:r w:rsidR="004632F8" w:rsidRPr="004632F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proofErr w:type="gramStart"/>
      <w:r w:rsidR="004632F8" w:rsidRPr="004632F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судебных</w:t>
      </w:r>
      <w:proofErr w:type="gramEnd"/>
      <w:r w:rsidR="004632F8" w:rsidRPr="004632F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IT-технологий</w:t>
      </w:r>
    </w:p>
    <w:p w:rsidR="004632F8" w:rsidRPr="006C3E65" w:rsidRDefault="004632F8" w:rsidP="004632F8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2F8" w:rsidRPr="006C3E65" w:rsidRDefault="004632F8" w:rsidP="004632F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Pr="006C3E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Верховном Суде Республики Казахстан, </w:t>
      </w:r>
      <w:r w:rsidR="003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статьи 18 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Конституционного закона Республики Казахстан «О судебной системе и статусе судей Республики К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захстан», 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Положения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Международном совете при Верховном Суде Республики Казахстан,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CF6" w:rsidRDefault="00363CF6" w:rsidP="002A3E46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A3E4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имея своей целью внедрение передовых международных стандартов правосудия в судебно-правовой системе Республики Казахстан; </w:t>
      </w:r>
    </w:p>
    <w:p w:rsidR="003469B6" w:rsidRPr="002A3E46" w:rsidRDefault="003469B6" w:rsidP="003469B6">
      <w:pPr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отмечая достижения судебной системы Казахстана в применении с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временных  </w:t>
      </w:r>
      <w:r w:rsidRPr="004632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IT-технологий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 необходимость их дальнейшего развития;</w:t>
      </w:r>
      <w:r w:rsidRPr="002A3E4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A3E46" w:rsidRPr="002A3E46" w:rsidRDefault="004632F8" w:rsidP="002A3E46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D1BC0">
        <w:rPr>
          <w:rFonts w:ascii="Times New Roman" w:hAnsi="Times New Roman" w:cs="Times New Roman"/>
          <w:sz w:val="28"/>
          <w:szCs w:val="28"/>
        </w:rPr>
        <w:t xml:space="preserve">подчеркивая особую роль судебной системы </w:t>
      </w:r>
      <w:r w:rsidR="00363CF6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Pr="002D1BC0">
        <w:rPr>
          <w:rFonts w:ascii="Times New Roman" w:hAnsi="Times New Roman" w:cs="Times New Roman"/>
          <w:sz w:val="28"/>
          <w:szCs w:val="28"/>
        </w:rPr>
        <w:t>в обеспечении принципа верховенства права</w:t>
      </w:r>
      <w:r w:rsidR="003469B6">
        <w:rPr>
          <w:rFonts w:ascii="Times New Roman" w:hAnsi="Times New Roman" w:cs="Times New Roman"/>
          <w:sz w:val="28"/>
          <w:szCs w:val="28"/>
        </w:rPr>
        <w:t xml:space="preserve"> и  </w:t>
      </w:r>
      <w:r w:rsidRPr="002D1BC0">
        <w:rPr>
          <w:rFonts w:ascii="Times New Roman" w:hAnsi="Times New Roman" w:cs="Times New Roman"/>
          <w:sz w:val="28"/>
          <w:szCs w:val="28"/>
        </w:rPr>
        <w:t xml:space="preserve">отмечая ее </w:t>
      </w:r>
      <w:r w:rsidR="00363CF6">
        <w:rPr>
          <w:rFonts w:ascii="Times New Roman" w:hAnsi="Times New Roman" w:cs="Times New Roman"/>
          <w:sz w:val="28"/>
          <w:szCs w:val="28"/>
        </w:rPr>
        <w:t xml:space="preserve"> роль </w:t>
      </w:r>
      <w:r w:rsidR="003469B6">
        <w:rPr>
          <w:rFonts w:ascii="Times New Roman" w:hAnsi="Times New Roman" w:cs="Times New Roman"/>
          <w:sz w:val="28"/>
          <w:szCs w:val="28"/>
        </w:rPr>
        <w:t xml:space="preserve"> </w:t>
      </w:r>
      <w:r w:rsidRPr="002D1BC0">
        <w:rPr>
          <w:rFonts w:ascii="Times New Roman" w:hAnsi="Times New Roman" w:cs="Times New Roman"/>
          <w:sz w:val="28"/>
          <w:szCs w:val="28"/>
        </w:rPr>
        <w:t xml:space="preserve">в </w:t>
      </w:r>
      <w:r w:rsidR="003469B6">
        <w:rPr>
          <w:rFonts w:ascii="Times New Roman" w:hAnsi="Times New Roman" w:cs="Times New Roman"/>
          <w:sz w:val="28"/>
          <w:szCs w:val="28"/>
        </w:rPr>
        <w:t xml:space="preserve"> обеспечении  упрощения связи граждан с судом;  </w:t>
      </w:r>
    </w:p>
    <w:p w:rsidR="00363CF6" w:rsidRDefault="002A3E46" w:rsidP="002A3E46">
      <w:pPr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A3E4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признавая, что 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распространение судебной информации при помощи с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временных информационных технологий  способствует  </w:t>
      </w:r>
      <w:r w:rsidR="003469B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дальнейшему 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вершенствованию  доступа граждан  к правосудию, как  предусмотрено мн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="00363CF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гими международными договорами, в частности,  Конвенцией по защите прав человека и основных свобод,</w:t>
      </w:r>
    </w:p>
    <w:p w:rsidR="002A3E46" w:rsidRPr="004632F8" w:rsidRDefault="002A3E46" w:rsidP="004632F8">
      <w:pPr>
        <w:pStyle w:val="2"/>
        <w:spacing w:before="0" w:after="0"/>
        <w:ind w:firstLine="0"/>
        <w:rPr>
          <w:b/>
        </w:rPr>
      </w:pPr>
      <w:r w:rsidRPr="004632F8">
        <w:rPr>
          <w:b/>
        </w:rPr>
        <w:t>рекомендует</w:t>
      </w:r>
      <w:r w:rsidR="004632F8" w:rsidRPr="004632F8">
        <w:rPr>
          <w:b/>
        </w:rPr>
        <w:t>:</w:t>
      </w:r>
      <w:r w:rsidRPr="004632F8">
        <w:rPr>
          <w:b/>
        </w:rPr>
        <w:t xml:space="preserve"> </w:t>
      </w:r>
      <w:r w:rsidR="004632F8" w:rsidRPr="004632F8">
        <w:rPr>
          <w:b/>
        </w:rPr>
        <w:t xml:space="preserve"> </w:t>
      </w:r>
    </w:p>
    <w:p w:rsidR="002A3E46" w:rsidRDefault="002A3E46" w:rsidP="004632F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рамках проекта «Электронное уголовное дело»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провести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пре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д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варительн</w:t>
      </w:r>
      <w:r>
        <w:rPr>
          <w:rFonts w:ascii="Times New Roman" w:hAnsi="Times New Roman" w:cs="Times New Roman"/>
          <w:kern w:val="24"/>
          <w:sz w:val="28"/>
          <w:szCs w:val="28"/>
        </w:rPr>
        <w:t>ый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анализ готовности к реализации информационного взаимоде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й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ствия информационных систем правоохранительных и специальных органов</w:t>
      </w:r>
      <w:r w:rsidR="004632F8">
        <w:rPr>
          <w:rFonts w:ascii="Times New Roman" w:hAnsi="Times New Roman" w:cs="Times New Roman"/>
          <w:kern w:val="24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kern w:val="24"/>
          <w:sz w:val="28"/>
          <w:szCs w:val="28"/>
        </w:rPr>
        <w:t>. С учётом данного анализа осуществить п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оэтапный переход на полный автоматизированный цикл всех звеньев судопроизводства. </w:t>
      </w:r>
    </w:p>
    <w:p w:rsidR="004632F8" w:rsidRPr="004632F8" w:rsidRDefault="002A3E46" w:rsidP="002A3E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Принимая во внимание достижение конечной цели в виде полн</w:t>
      </w: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kern w:val="24"/>
          <w:sz w:val="28"/>
          <w:szCs w:val="28"/>
        </w:rPr>
        <w:t>стью безбумажного делопроизводства, р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азработ</w:t>
      </w:r>
      <w:r>
        <w:rPr>
          <w:rFonts w:ascii="Times New Roman" w:hAnsi="Times New Roman" w:cs="Times New Roman"/>
          <w:kern w:val="24"/>
          <w:sz w:val="28"/>
          <w:szCs w:val="28"/>
        </w:rPr>
        <w:t>ать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kern w:val="24"/>
          <w:sz w:val="28"/>
          <w:szCs w:val="28"/>
        </w:rPr>
        <w:t>ь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электронного зала судебного заседания с включением в него автоматизированных рабочих мест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(далее – АРМ)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судьи, прокурора и адвоката, соответствующих модулей А</w:t>
      </w:r>
      <w:r w:rsidR="004632F8">
        <w:rPr>
          <w:rFonts w:ascii="Times New Roman" w:hAnsi="Times New Roman" w:cs="Times New Roman"/>
          <w:kern w:val="24"/>
          <w:sz w:val="28"/>
          <w:szCs w:val="28"/>
        </w:rPr>
        <w:t>вт</w:t>
      </w:r>
      <w:r w:rsidR="004632F8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4632F8">
        <w:rPr>
          <w:rFonts w:ascii="Times New Roman" w:hAnsi="Times New Roman" w:cs="Times New Roman"/>
          <w:kern w:val="24"/>
          <w:sz w:val="28"/>
          <w:szCs w:val="28"/>
        </w:rPr>
        <w:t xml:space="preserve">матизированной информационной аналитической системы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«Т</w:t>
      </w:r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t>Ө</w:t>
      </w:r>
      <w:proofErr w:type="gramStart"/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t>РЕЛ</w:t>
      </w:r>
      <w:proofErr w:type="gramEnd"/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t>ІК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» с п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следующей автоматизацией ведения судебного процесса. </w:t>
      </w:r>
    </w:p>
    <w:p w:rsidR="004632F8" w:rsidRDefault="002A3E46" w:rsidP="004632F8">
      <w:pPr>
        <w:pStyle w:val="a3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Такие АРМ должны предоставлять полный доступ сторон, адвокатов, прокуроров к электронным материалам рассматриваемого в зале заседания </w:t>
      </w:r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lastRenderedPageBreak/>
        <w:t xml:space="preserve">судебного </w:t>
      </w:r>
      <w:r>
        <w:rPr>
          <w:rFonts w:ascii="Times New Roman" w:hAnsi="Times New Roman" w:cs="Times New Roman"/>
          <w:kern w:val="24"/>
          <w:sz w:val="28"/>
          <w:szCs w:val="28"/>
        </w:rPr>
        <w:t>дела с возможностью подачи ходатайств в форме электронного д</w:t>
      </w: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кумента. </w:t>
      </w:r>
    </w:p>
    <w:p w:rsidR="002A3E46" w:rsidRPr="002A3E46" w:rsidRDefault="002A3E46" w:rsidP="004632F8">
      <w:pPr>
        <w:pStyle w:val="a3"/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Реализовать пробный запуск модели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по внедрению электронного зала судебного заседания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в рамках пилотного проекта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отдельных судах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г</w:t>
      </w:r>
      <w:r>
        <w:rPr>
          <w:rFonts w:ascii="Times New Roman" w:hAnsi="Times New Roman" w:cs="Times New Roman"/>
          <w:kern w:val="24"/>
          <w:sz w:val="28"/>
          <w:szCs w:val="28"/>
        </w:rPr>
        <w:t>ородов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Астана</w:t>
      </w:r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либо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Алматы.</w:t>
      </w:r>
    </w:p>
    <w:p w:rsidR="002A3E46" w:rsidRPr="002A3E46" w:rsidRDefault="002A3E46" w:rsidP="002A3E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2A3E46">
        <w:rPr>
          <w:rFonts w:ascii="Times New Roman" w:hAnsi="Times New Roman" w:cs="Times New Roman"/>
          <w:kern w:val="24"/>
          <w:sz w:val="28"/>
          <w:szCs w:val="28"/>
        </w:rPr>
        <w:t>Рассмотре</w:t>
      </w:r>
      <w:r>
        <w:rPr>
          <w:rFonts w:ascii="Times New Roman" w:hAnsi="Times New Roman" w:cs="Times New Roman"/>
          <w:kern w:val="24"/>
          <w:sz w:val="28"/>
          <w:szCs w:val="28"/>
        </w:rPr>
        <w:t>ть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во</w:t>
      </w:r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зможность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создания </w:t>
      </w:r>
      <w:r w:rsidRPr="004632F8">
        <w:rPr>
          <w:rFonts w:ascii="Times New Roman" w:hAnsi="Times New Roman" w:cs="Times New Roman"/>
          <w:b/>
          <w:kern w:val="24"/>
          <w:sz w:val="28"/>
          <w:szCs w:val="28"/>
        </w:rPr>
        <w:t xml:space="preserve">Ситуационного центра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с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у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дебных органов</w:t>
      </w:r>
      <w:r>
        <w:rPr>
          <w:rFonts w:ascii="Times New Roman" w:hAnsi="Times New Roman" w:cs="Times New Roman"/>
          <w:kern w:val="24"/>
          <w:sz w:val="28"/>
          <w:szCs w:val="28"/>
        </w:rPr>
        <w:t>,</w:t>
      </w:r>
      <w:r w:rsidR="004632F8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позволяющего осуществлять доступ к оперативной инфо</w:t>
      </w:r>
      <w:r>
        <w:rPr>
          <w:rFonts w:ascii="Times New Roman" w:hAnsi="Times New Roman" w:cs="Times New Roman"/>
          <w:kern w:val="24"/>
          <w:sz w:val="28"/>
          <w:szCs w:val="28"/>
        </w:rPr>
        <w:t>р</w:t>
      </w:r>
      <w:r>
        <w:rPr>
          <w:rFonts w:ascii="Times New Roman" w:hAnsi="Times New Roman" w:cs="Times New Roman"/>
          <w:kern w:val="24"/>
          <w:sz w:val="28"/>
          <w:szCs w:val="28"/>
        </w:rPr>
        <w:t>мации по различным показателям деятельности судов: о количестве пост</w:t>
      </w:r>
      <w:r>
        <w:rPr>
          <w:rFonts w:ascii="Times New Roman" w:hAnsi="Times New Roman" w:cs="Times New Roman"/>
          <w:kern w:val="24"/>
          <w:sz w:val="28"/>
          <w:szCs w:val="28"/>
        </w:rPr>
        <w:t>у</w:t>
      </w:r>
      <w:r>
        <w:rPr>
          <w:rFonts w:ascii="Times New Roman" w:hAnsi="Times New Roman" w:cs="Times New Roman"/>
          <w:kern w:val="24"/>
          <w:sz w:val="28"/>
          <w:szCs w:val="28"/>
        </w:rPr>
        <w:t>пивших исков (за день, за неделю, за месяц), о количестве дел, рассматрива</w:t>
      </w:r>
      <w:r>
        <w:rPr>
          <w:rFonts w:ascii="Times New Roman" w:hAnsi="Times New Roman" w:cs="Times New Roman"/>
          <w:kern w:val="24"/>
          <w:sz w:val="28"/>
          <w:szCs w:val="28"/>
        </w:rPr>
        <w:t>е</w:t>
      </w:r>
      <w:r>
        <w:rPr>
          <w:rFonts w:ascii="Times New Roman" w:hAnsi="Times New Roman" w:cs="Times New Roman"/>
          <w:kern w:val="24"/>
          <w:sz w:val="28"/>
          <w:szCs w:val="28"/>
        </w:rPr>
        <w:t>мых с нарушением процессуальных сроков, о количестве приостановленных дел и сроках их приостановления и т.п.)</w:t>
      </w:r>
      <w:r w:rsidRPr="002A3E46">
        <w:rPr>
          <w:rFonts w:ascii="Times New Roman" w:hAnsi="Times New Roman" w:cs="Times New Roman"/>
          <w:kern w:val="24"/>
          <w:sz w:val="28"/>
          <w:szCs w:val="28"/>
        </w:rPr>
        <w:t>.</w:t>
      </w:r>
      <w:proofErr w:type="gramEnd"/>
    </w:p>
    <w:p w:rsidR="002A3E46" w:rsidRPr="00B37DD3" w:rsidRDefault="00047BE1" w:rsidP="002A3E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val="kk-KZ"/>
        </w:rPr>
        <w:t>Обеспечить р</w:t>
      </w:r>
      <w:proofErr w:type="spellStart"/>
      <w:r w:rsidR="000E62F4" w:rsidRPr="00B37DD3">
        <w:rPr>
          <w:rFonts w:ascii="Times New Roman" w:hAnsi="Times New Roman" w:cs="Times New Roman"/>
          <w:kern w:val="24"/>
          <w:sz w:val="28"/>
          <w:szCs w:val="28"/>
        </w:rPr>
        <w:t>асшир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ение </w:t>
      </w:r>
      <w:r w:rsidR="002A3E46" w:rsidRPr="00B37DD3">
        <w:rPr>
          <w:rFonts w:ascii="Times New Roman" w:hAnsi="Times New Roman" w:cs="Times New Roman"/>
          <w:kern w:val="24"/>
          <w:sz w:val="28"/>
          <w:szCs w:val="28"/>
        </w:rPr>
        <w:t xml:space="preserve"> использование систем видеоконфере</w:t>
      </w:r>
      <w:r w:rsidR="002A3E46" w:rsidRPr="00B37DD3">
        <w:rPr>
          <w:rFonts w:ascii="Times New Roman" w:hAnsi="Times New Roman" w:cs="Times New Roman"/>
          <w:kern w:val="24"/>
          <w:sz w:val="28"/>
          <w:szCs w:val="28"/>
        </w:rPr>
        <w:t>н</w:t>
      </w:r>
      <w:r w:rsidR="002A3E46" w:rsidRPr="00B37DD3">
        <w:rPr>
          <w:rFonts w:ascii="Times New Roman" w:hAnsi="Times New Roman" w:cs="Times New Roman"/>
          <w:kern w:val="24"/>
          <w:sz w:val="28"/>
          <w:szCs w:val="28"/>
        </w:rPr>
        <w:t>цсвязи в судопроизводстве Казахстана</w:t>
      </w:r>
      <w:r w:rsidR="000E62F4" w:rsidRPr="00B37DD3">
        <w:rPr>
          <w:rFonts w:ascii="Times New Roman" w:hAnsi="Times New Roman" w:cs="Times New Roman"/>
          <w:kern w:val="24"/>
          <w:sz w:val="28"/>
          <w:szCs w:val="28"/>
        </w:rPr>
        <w:t xml:space="preserve">, в том </w:t>
      </w:r>
      <w:r w:rsidR="00612C49" w:rsidRPr="00B37DD3">
        <w:rPr>
          <w:rFonts w:ascii="Times New Roman" w:hAnsi="Times New Roman" w:cs="Times New Roman"/>
          <w:kern w:val="24"/>
          <w:sz w:val="28"/>
          <w:szCs w:val="28"/>
        </w:rPr>
        <w:t xml:space="preserve">числе </w:t>
      </w:r>
      <w:r w:rsidR="000E62F4" w:rsidRPr="00B37DD3">
        <w:rPr>
          <w:rFonts w:ascii="Times New Roman" w:hAnsi="Times New Roman" w:cs="Times New Roman"/>
          <w:kern w:val="24"/>
          <w:sz w:val="28"/>
          <w:szCs w:val="28"/>
        </w:rPr>
        <w:t>через мобильные устро</w:t>
      </w:r>
      <w:r w:rsidR="000E62F4" w:rsidRPr="00B37DD3">
        <w:rPr>
          <w:rFonts w:ascii="Times New Roman" w:hAnsi="Times New Roman" w:cs="Times New Roman"/>
          <w:kern w:val="24"/>
          <w:sz w:val="28"/>
          <w:szCs w:val="28"/>
        </w:rPr>
        <w:t>й</w:t>
      </w:r>
      <w:r w:rsidR="000E62F4" w:rsidRPr="00B37DD3">
        <w:rPr>
          <w:rFonts w:ascii="Times New Roman" w:hAnsi="Times New Roman" w:cs="Times New Roman"/>
          <w:kern w:val="24"/>
          <w:sz w:val="28"/>
          <w:szCs w:val="28"/>
        </w:rPr>
        <w:t>ства</w:t>
      </w:r>
      <w:r w:rsidR="002A3E46" w:rsidRPr="00B37DD3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2A3E46" w:rsidRPr="004D5871" w:rsidRDefault="000E62F4" w:rsidP="002A3E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D5871">
        <w:rPr>
          <w:rFonts w:ascii="Times New Roman" w:hAnsi="Times New Roman" w:cs="Times New Roman"/>
          <w:kern w:val="24"/>
          <w:sz w:val="28"/>
          <w:szCs w:val="28"/>
        </w:rPr>
        <w:t>Проработать целесообразность в</w:t>
      </w:r>
      <w:r w:rsidR="002A3E46" w:rsidRPr="004D5871">
        <w:rPr>
          <w:rFonts w:ascii="Times New Roman" w:hAnsi="Times New Roman" w:cs="Times New Roman"/>
          <w:kern w:val="24"/>
          <w:sz w:val="28"/>
          <w:szCs w:val="28"/>
        </w:rPr>
        <w:t>недр</w:t>
      </w:r>
      <w:r w:rsidRPr="004D5871">
        <w:rPr>
          <w:rFonts w:ascii="Times New Roman" w:hAnsi="Times New Roman" w:cs="Times New Roman"/>
          <w:kern w:val="24"/>
          <w:sz w:val="28"/>
          <w:szCs w:val="28"/>
        </w:rPr>
        <w:t>ения</w:t>
      </w:r>
      <w:r w:rsidR="002A3E46" w:rsidRPr="004D5871">
        <w:rPr>
          <w:rFonts w:ascii="Times New Roman" w:hAnsi="Times New Roman" w:cs="Times New Roman"/>
          <w:kern w:val="24"/>
          <w:sz w:val="28"/>
          <w:szCs w:val="28"/>
        </w:rPr>
        <w:t xml:space="preserve"> в качестве средств аутентификации в информационных сетях судебной системы технологи</w:t>
      </w:r>
      <w:r w:rsidR="00047BE1" w:rsidRPr="004D5871">
        <w:rPr>
          <w:rFonts w:ascii="Times New Roman" w:hAnsi="Times New Roman" w:cs="Times New Roman"/>
          <w:kern w:val="24"/>
          <w:sz w:val="28"/>
          <w:szCs w:val="28"/>
          <w:lang w:val="kk-KZ"/>
        </w:rPr>
        <w:t>и</w:t>
      </w:r>
      <w:r w:rsidR="002A3E46" w:rsidRPr="004D587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2A3E46" w:rsidRPr="004D5871">
        <w:rPr>
          <w:rFonts w:ascii="Times New Roman" w:hAnsi="Times New Roman" w:cs="Times New Roman"/>
          <w:kern w:val="24"/>
          <w:sz w:val="28"/>
          <w:szCs w:val="28"/>
          <w:lang w:val="en-US"/>
        </w:rPr>
        <w:t>blockchain</w:t>
      </w:r>
      <w:proofErr w:type="spellEnd"/>
      <w:r w:rsidR="00047BE1" w:rsidRPr="004D5871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2A3E46" w:rsidRPr="004D5871">
        <w:rPr>
          <w:rFonts w:ascii="Times New Roman" w:hAnsi="Times New Roman" w:cs="Times New Roman"/>
          <w:kern w:val="24"/>
          <w:sz w:val="28"/>
          <w:szCs w:val="28"/>
        </w:rPr>
        <w:t xml:space="preserve"> как имеющую наибольшую перспективу.</w:t>
      </w:r>
    </w:p>
    <w:p w:rsidR="002A3E46" w:rsidRDefault="002A3E46" w:rsidP="002A3E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D5871">
        <w:rPr>
          <w:rFonts w:ascii="Times New Roman" w:hAnsi="Times New Roman" w:cs="Times New Roman"/>
          <w:kern w:val="24"/>
          <w:sz w:val="28"/>
          <w:szCs w:val="28"/>
        </w:rPr>
        <w:t>Изучить вопрос перспектив использования искусственного и</w:t>
      </w:r>
      <w:r w:rsidRPr="004D5871">
        <w:rPr>
          <w:rFonts w:ascii="Times New Roman" w:hAnsi="Times New Roman" w:cs="Times New Roman"/>
          <w:kern w:val="24"/>
          <w:sz w:val="28"/>
          <w:szCs w:val="28"/>
        </w:rPr>
        <w:t>н</w:t>
      </w:r>
      <w:r w:rsidRPr="004D5871">
        <w:rPr>
          <w:rFonts w:ascii="Times New Roman" w:hAnsi="Times New Roman" w:cs="Times New Roman"/>
          <w:kern w:val="24"/>
          <w:sz w:val="28"/>
          <w:szCs w:val="28"/>
        </w:rPr>
        <w:t xml:space="preserve">теллекта в предварительной обработке материалов поступающих дел, а также при рассмотрении </w:t>
      </w:r>
      <w:r>
        <w:rPr>
          <w:rFonts w:ascii="Times New Roman" w:hAnsi="Times New Roman" w:cs="Times New Roman"/>
          <w:kern w:val="24"/>
          <w:sz w:val="28"/>
          <w:szCs w:val="28"/>
        </w:rPr>
        <w:t>дел по небольшим спорам.</w:t>
      </w:r>
    </w:p>
    <w:p w:rsidR="001C5372" w:rsidRPr="002A3E46" w:rsidRDefault="002A3E46" w:rsidP="002A3E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Предусмотреть  в информационных </w:t>
      </w:r>
      <w:r w:rsidR="00363CF6">
        <w:rPr>
          <w:rFonts w:ascii="Times New Roman" w:hAnsi="Times New Roman" w:cs="Times New Roman"/>
          <w:kern w:val="24"/>
          <w:sz w:val="28"/>
          <w:szCs w:val="28"/>
        </w:rPr>
        <w:t>базах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судебной системы </w:t>
      </w:r>
      <w:r w:rsidR="00047BE1">
        <w:rPr>
          <w:rFonts w:ascii="Times New Roman" w:hAnsi="Times New Roman" w:cs="Times New Roman"/>
          <w:kern w:val="24"/>
          <w:sz w:val="28"/>
          <w:szCs w:val="28"/>
        </w:rPr>
        <w:t>К</w:t>
      </w:r>
      <w:r w:rsidR="00047BE1"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047BE1">
        <w:rPr>
          <w:rFonts w:ascii="Times New Roman" w:hAnsi="Times New Roman" w:cs="Times New Roman"/>
          <w:kern w:val="24"/>
          <w:sz w:val="28"/>
          <w:szCs w:val="28"/>
        </w:rPr>
        <w:t xml:space="preserve">захстана 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возможность </w:t>
      </w:r>
      <w:r w:rsidR="00363CF6">
        <w:rPr>
          <w:rFonts w:ascii="Times New Roman" w:hAnsi="Times New Roman" w:cs="Times New Roman"/>
          <w:kern w:val="24"/>
          <w:sz w:val="28"/>
          <w:szCs w:val="28"/>
        </w:rPr>
        <w:t xml:space="preserve"> создания индивидуального пользовательского инте</w:t>
      </w:r>
      <w:r w:rsidR="00363CF6">
        <w:rPr>
          <w:rFonts w:ascii="Times New Roman" w:hAnsi="Times New Roman" w:cs="Times New Roman"/>
          <w:kern w:val="24"/>
          <w:sz w:val="28"/>
          <w:szCs w:val="28"/>
        </w:rPr>
        <w:t>р</w:t>
      </w:r>
      <w:r w:rsidR="00363CF6">
        <w:rPr>
          <w:rFonts w:ascii="Times New Roman" w:hAnsi="Times New Roman" w:cs="Times New Roman"/>
          <w:kern w:val="24"/>
          <w:sz w:val="28"/>
          <w:szCs w:val="28"/>
        </w:rPr>
        <w:t xml:space="preserve">фейса, в том числе </w:t>
      </w:r>
      <w:r>
        <w:rPr>
          <w:rFonts w:ascii="Times New Roman" w:hAnsi="Times New Roman" w:cs="Times New Roman"/>
          <w:kern w:val="24"/>
          <w:sz w:val="28"/>
          <w:szCs w:val="28"/>
        </w:rPr>
        <w:t>контекстного поиска</w:t>
      </w:r>
      <w:r w:rsidR="003469B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47BE1">
        <w:rPr>
          <w:rFonts w:ascii="Times New Roman" w:hAnsi="Times New Roman" w:cs="Times New Roman"/>
          <w:kern w:val="24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kern w:val="24"/>
          <w:sz w:val="28"/>
          <w:szCs w:val="28"/>
        </w:rPr>
        <w:t>по ключевым фразам в б</w:t>
      </w: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kern w:val="24"/>
          <w:sz w:val="28"/>
          <w:szCs w:val="28"/>
        </w:rPr>
        <w:t>зе судебных актов</w:t>
      </w:r>
      <w:r w:rsidR="00047BE1">
        <w:rPr>
          <w:rFonts w:ascii="Times New Roman" w:hAnsi="Times New Roman" w:cs="Times New Roman"/>
          <w:kern w:val="24"/>
          <w:sz w:val="28"/>
          <w:szCs w:val="28"/>
        </w:rPr>
        <w:t xml:space="preserve">, скоординировав </w:t>
      </w:r>
      <w:r w:rsidR="003469B6">
        <w:rPr>
          <w:rFonts w:ascii="Times New Roman" w:hAnsi="Times New Roman" w:cs="Times New Roman"/>
          <w:kern w:val="24"/>
          <w:sz w:val="28"/>
          <w:szCs w:val="28"/>
        </w:rPr>
        <w:t xml:space="preserve">эти </w:t>
      </w:r>
      <w:r w:rsidR="00047BE1">
        <w:rPr>
          <w:rFonts w:ascii="Times New Roman" w:hAnsi="Times New Roman" w:cs="Times New Roman"/>
          <w:kern w:val="24"/>
          <w:sz w:val="28"/>
          <w:szCs w:val="28"/>
        </w:rPr>
        <w:t xml:space="preserve">действия с возможной </w:t>
      </w:r>
      <w:r w:rsidR="003469B6">
        <w:rPr>
          <w:rFonts w:ascii="Times New Roman" w:hAnsi="Times New Roman" w:cs="Times New Roman"/>
          <w:kern w:val="24"/>
          <w:sz w:val="28"/>
          <w:szCs w:val="28"/>
        </w:rPr>
        <w:t xml:space="preserve"> конфиденц</w:t>
      </w:r>
      <w:r w:rsidR="003469B6">
        <w:rPr>
          <w:rFonts w:ascii="Times New Roman" w:hAnsi="Times New Roman" w:cs="Times New Roman"/>
          <w:kern w:val="24"/>
          <w:sz w:val="28"/>
          <w:szCs w:val="28"/>
        </w:rPr>
        <w:t>и</w:t>
      </w:r>
      <w:r w:rsidR="003469B6">
        <w:rPr>
          <w:rFonts w:ascii="Times New Roman" w:hAnsi="Times New Roman" w:cs="Times New Roman"/>
          <w:kern w:val="24"/>
          <w:sz w:val="28"/>
          <w:szCs w:val="28"/>
        </w:rPr>
        <w:t xml:space="preserve">альностью  и  </w:t>
      </w:r>
      <w:proofErr w:type="spellStart"/>
      <w:r w:rsidR="00047BE1">
        <w:rPr>
          <w:rFonts w:ascii="Times New Roman" w:hAnsi="Times New Roman" w:cs="Times New Roman"/>
          <w:kern w:val="24"/>
          <w:sz w:val="28"/>
          <w:szCs w:val="28"/>
        </w:rPr>
        <w:t>деперсонификацией</w:t>
      </w:r>
      <w:proofErr w:type="spellEnd"/>
      <w:r w:rsidR="00047BE1">
        <w:rPr>
          <w:rFonts w:ascii="Times New Roman" w:hAnsi="Times New Roman" w:cs="Times New Roman"/>
          <w:kern w:val="24"/>
          <w:sz w:val="28"/>
          <w:szCs w:val="28"/>
        </w:rPr>
        <w:t xml:space="preserve"> текстов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sectPr w:rsidR="001C5372" w:rsidRPr="002A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0FF"/>
    <w:multiLevelType w:val="hybridMultilevel"/>
    <w:tmpl w:val="81CA978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6"/>
    <w:rsid w:val="00047BE1"/>
    <w:rsid w:val="00095869"/>
    <w:rsid w:val="000E62F4"/>
    <w:rsid w:val="001C5372"/>
    <w:rsid w:val="00220B59"/>
    <w:rsid w:val="002A3E46"/>
    <w:rsid w:val="00337D6D"/>
    <w:rsid w:val="003469B6"/>
    <w:rsid w:val="00363CF6"/>
    <w:rsid w:val="003F4159"/>
    <w:rsid w:val="004632F8"/>
    <w:rsid w:val="004A6656"/>
    <w:rsid w:val="004D5871"/>
    <w:rsid w:val="00502651"/>
    <w:rsid w:val="00612C49"/>
    <w:rsid w:val="006905D2"/>
    <w:rsid w:val="006C07FF"/>
    <w:rsid w:val="007826B7"/>
    <w:rsid w:val="007C0181"/>
    <w:rsid w:val="008578B5"/>
    <w:rsid w:val="00932227"/>
    <w:rsid w:val="009F2ACA"/>
    <w:rsid w:val="00A55333"/>
    <w:rsid w:val="00A746D6"/>
    <w:rsid w:val="00B37DD3"/>
    <w:rsid w:val="00C41974"/>
    <w:rsid w:val="00C466FE"/>
    <w:rsid w:val="00D47863"/>
    <w:rsid w:val="00D67082"/>
    <w:rsid w:val="00D91FCE"/>
    <w:rsid w:val="00DD145E"/>
    <w:rsid w:val="00E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6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2A3E46"/>
    <w:pPr>
      <w:outlineLvl w:val="0"/>
    </w:pPr>
    <w:rPr>
      <w:rFonts w:ascii="Times New Roman" w:eastAsia="Times New Roman" w:hAnsi="Times New Roman" w:cs="Times New Roman"/>
      <w:b/>
      <w:caps/>
      <w:spacing w:val="40"/>
      <w:kern w:val="2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3E46"/>
    <w:pPr>
      <w:spacing w:before="240" w:after="240"/>
      <w:ind w:firstLine="709"/>
      <w:jc w:val="both"/>
      <w:outlineLvl w:val="1"/>
    </w:pPr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46"/>
    <w:pPr>
      <w:spacing w:after="200" w:line="276" w:lineRule="auto"/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2A3E46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E46"/>
    <w:rPr>
      <w:rFonts w:ascii="Times New Roman" w:eastAsia="Times New Roman" w:hAnsi="Times New Roman" w:cs="Times New Roman"/>
      <w:b/>
      <w:caps/>
      <w:spacing w:val="40"/>
      <w:kern w:val="2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6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2A3E46"/>
    <w:pPr>
      <w:outlineLvl w:val="0"/>
    </w:pPr>
    <w:rPr>
      <w:rFonts w:ascii="Times New Roman" w:eastAsia="Times New Roman" w:hAnsi="Times New Roman" w:cs="Times New Roman"/>
      <w:b/>
      <w:caps/>
      <w:spacing w:val="40"/>
      <w:kern w:val="2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3E46"/>
    <w:pPr>
      <w:spacing w:before="240" w:after="240"/>
      <w:ind w:firstLine="709"/>
      <w:jc w:val="both"/>
      <w:outlineLvl w:val="1"/>
    </w:pPr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46"/>
    <w:pPr>
      <w:spacing w:after="200" w:line="276" w:lineRule="auto"/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2A3E46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E46"/>
    <w:rPr>
      <w:rFonts w:ascii="Times New Roman" w:eastAsia="Times New Roman" w:hAnsi="Times New Roman" w:cs="Times New Roman"/>
      <w:b/>
      <w:caps/>
      <w:spacing w:val="40"/>
      <w:kern w:val="2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ШИПП ДЕНИС АЛЕКСЕЕВИЧ</dc:creator>
  <cp:lastModifiedBy>ИЗБАГАМБЕТОВА САНДУГАШ ЖАКИЯНОВНА</cp:lastModifiedBy>
  <cp:revision>4</cp:revision>
  <cp:lastPrinted>2016-11-18T03:22:00Z</cp:lastPrinted>
  <dcterms:created xsi:type="dcterms:W3CDTF">2016-11-11T10:31:00Z</dcterms:created>
  <dcterms:modified xsi:type="dcterms:W3CDTF">2016-12-06T04:09:00Z</dcterms:modified>
</cp:coreProperties>
</file>