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DF" w:rsidRPr="00284A7D" w:rsidRDefault="001404DF" w:rsidP="001404DF">
      <w:pPr>
        <w:spacing w:after="0" w:line="240" w:lineRule="auto"/>
        <w:jc w:val="both"/>
        <w:rPr>
          <w:rFonts w:ascii="Times New Roman" w:hAnsi="Times New Roman"/>
          <w:sz w:val="28"/>
          <w:szCs w:val="28"/>
          <w:shd w:val="clear" w:color="auto" w:fill="FFFFFF"/>
        </w:rPr>
      </w:pPr>
      <w:r>
        <w:rPr>
          <w:rFonts w:ascii="Times New Roman" w:hAnsi="Times New Roman"/>
          <w:b/>
          <w:sz w:val="28"/>
          <w:szCs w:val="28"/>
        </w:rPr>
        <w:t>Газета «</w:t>
      </w:r>
      <w:r>
        <w:rPr>
          <w:rFonts w:ascii="Times New Roman" w:hAnsi="Times New Roman"/>
          <w:b/>
          <w:sz w:val="28"/>
          <w:szCs w:val="28"/>
          <w:lang w:val="kk-KZ"/>
        </w:rPr>
        <w:t>Егемен Қазақстан</w:t>
      </w:r>
      <w:r>
        <w:rPr>
          <w:rFonts w:ascii="Times New Roman" w:hAnsi="Times New Roman"/>
          <w:b/>
          <w:sz w:val="28"/>
          <w:szCs w:val="28"/>
        </w:rPr>
        <w:t xml:space="preserve">»/ </w:t>
      </w:r>
      <w:r w:rsidRPr="00284A7D">
        <w:rPr>
          <w:rFonts w:ascii="Times New Roman" w:hAnsi="Times New Roman"/>
          <w:b/>
          <w:sz w:val="28"/>
          <w:szCs w:val="28"/>
          <w:shd w:val="clear" w:color="auto" w:fill="FFFFFF"/>
        </w:rPr>
        <w:t>Басты құндылық – адамдардың құқықтары мен бостандықтары</w:t>
      </w:r>
      <w:r w:rsidRPr="00284A7D">
        <w:rPr>
          <w:rFonts w:ascii="Times New Roman" w:hAnsi="Times New Roman"/>
          <w:sz w:val="28"/>
          <w:szCs w:val="28"/>
          <w:shd w:val="clear" w:color="auto" w:fill="FFFFFF"/>
        </w:rPr>
        <w:t xml:space="preserve"> </w:t>
      </w:r>
    </w:p>
    <w:p w:rsidR="001404DF" w:rsidRDefault="001404DF" w:rsidP="001404DF">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19.09.17</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rPr>
        <w:t>Еліміздің саяси, экономикалық, әлеуметтік және тағы басқа салаларындағы оң өзгерістермен қатар, адамдардың құқықтары мен бостандықтарын қам</w:t>
      </w:r>
      <w:r w:rsidRPr="00284A7D">
        <w:rPr>
          <w:rFonts w:ascii="Times New Roman" w:hAnsi="Times New Roman"/>
          <w:sz w:val="28"/>
          <w:szCs w:val="28"/>
          <w:shd w:val="clear" w:color="auto" w:fill="FFFFFF"/>
        </w:rPr>
        <w:softHyphen/>
        <w:t>тамасыз ететін заңнамаларды жетілдіру ойдағыдай жүргізіліп, соған сәйкес сот-құқықтық реформалар жүйелі түрде өткізіліп келеді. Жаңа Қылмыстық, Қылмыстық-процестік және Қылмыстық-атқару кодекстері қабылдануымен ұлттық құқық жүйесі халықаралық стандарттарға ұштастырылып, қыл</w:t>
      </w:r>
      <w:r w:rsidRPr="00284A7D">
        <w:rPr>
          <w:rFonts w:ascii="Times New Roman" w:hAnsi="Times New Roman"/>
          <w:sz w:val="28"/>
          <w:szCs w:val="28"/>
          <w:shd w:val="clear" w:color="auto" w:fill="FFFFFF"/>
        </w:rPr>
        <w:softHyphen/>
        <w:t>мыс</w:t>
      </w:r>
      <w:r w:rsidRPr="00284A7D">
        <w:rPr>
          <w:rFonts w:ascii="Times New Roman" w:hAnsi="Times New Roman"/>
          <w:sz w:val="28"/>
          <w:szCs w:val="28"/>
          <w:shd w:val="clear" w:color="auto" w:fill="FFFFFF"/>
        </w:rPr>
        <w:softHyphen/>
        <w:t xml:space="preserve">тық құқық саласының дамуына үлкен қадам жасалды. Тергеу судьясы, процестік келісім, айғақтарды сақтау, қылмыстық теріс қылық, т.б. заманауи жаңа институттар мен новеллалар күнделікті ұғымдарға айналды. Сот төрелігін атқару үш буынды жүйеге көшіп, сот сатылары оңтайландырылды. Осы және басқа да мәселелерге байланысты біз </w:t>
      </w:r>
      <w:r w:rsidRPr="0022299B">
        <w:rPr>
          <w:rFonts w:ascii="Times New Roman" w:hAnsi="Times New Roman"/>
          <w:b/>
          <w:sz w:val="28"/>
          <w:szCs w:val="28"/>
          <w:shd w:val="clear" w:color="auto" w:fill="FFFFFF"/>
        </w:rPr>
        <w:t>Жоғарғы соттың судьясы Ерден Әріповке</w:t>
      </w:r>
      <w:r w:rsidRPr="00284A7D">
        <w:rPr>
          <w:rFonts w:ascii="Times New Roman" w:hAnsi="Times New Roman"/>
          <w:sz w:val="28"/>
          <w:szCs w:val="28"/>
          <w:shd w:val="clear" w:color="auto" w:fill="FFFFFF"/>
        </w:rPr>
        <w:t xml:space="preserve"> жолығып, сот-құқықтық реформалар бағытындағы жаңа өзгерістер туралы айтып беруін сұрадық.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Ерден Рауанұлы, «100 нақты қадам» Ұлт жоспары сот жүйесі мен бар</w:t>
      </w:r>
      <w:r w:rsidRPr="00284A7D">
        <w:rPr>
          <w:rFonts w:ascii="Times New Roman" w:hAnsi="Times New Roman"/>
          <w:sz w:val="28"/>
          <w:szCs w:val="28"/>
          <w:shd w:val="clear" w:color="auto" w:fill="FFFFFF"/>
          <w:lang w:val="kk-KZ"/>
        </w:rPr>
        <w:softHyphen/>
      </w:r>
      <w:r w:rsidRPr="00284A7D">
        <w:rPr>
          <w:rFonts w:ascii="Times New Roman" w:hAnsi="Times New Roman"/>
          <w:sz w:val="28"/>
          <w:szCs w:val="28"/>
          <w:shd w:val="clear" w:color="auto" w:fill="FFFFFF"/>
          <w:lang w:val="kk-KZ"/>
        </w:rPr>
        <w:softHyphen/>
        <w:t>лық құқық қорғау орган</w:t>
      </w:r>
      <w:r w:rsidRPr="00284A7D">
        <w:rPr>
          <w:rFonts w:ascii="Times New Roman" w:hAnsi="Times New Roman"/>
          <w:sz w:val="28"/>
          <w:szCs w:val="28"/>
          <w:shd w:val="clear" w:color="auto" w:fill="FFFFFF"/>
          <w:lang w:val="kk-KZ"/>
        </w:rPr>
        <w:softHyphen/>
        <w:t>дарын заң</w:t>
      </w:r>
      <w:r w:rsidRPr="00284A7D">
        <w:rPr>
          <w:rFonts w:ascii="Times New Roman" w:hAnsi="Times New Roman"/>
          <w:sz w:val="28"/>
          <w:szCs w:val="28"/>
          <w:shd w:val="clear" w:color="auto" w:fill="FFFFFF"/>
          <w:lang w:val="kk-KZ"/>
        </w:rPr>
        <w:softHyphen/>
        <w:t>дар</w:t>
      </w:r>
      <w:r w:rsidRPr="00284A7D">
        <w:rPr>
          <w:rFonts w:ascii="Times New Roman" w:hAnsi="Times New Roman"/>
          <w:sz w:val="28"/>
          <w:szCs w:val="28"/>
          <w:shd w:val="clear" w:color="auto" w:fill="FFFFFF"/>
          <w:lang w:val="kk-KZ"/>
        </w:rPr>
        <w:softHyphen/>
        <w:t>ды мүлтіксіз орын</w:t>
      </w:r>
      <w:r w:rsidRPr="00284A7D">
        <w:rPr>
          <w:rFonts w:ascii="Times New Roman" w:hAnsi="Times New Roman"/>
          <w:sz w:val="28"/>
          <w:szCs w:val="28"/>
          <w:shd w:val="clear" w:color="auto" w:fill="FFFFFF"/>
          <w:lang w:val="kk-KZ"/>
        </w:rPr>
        <w:softHyphen/>
        <w:t>дауға бағыттап, сот-құқықтық реформа</w:t>
      </w:r>
      <w:r w:rsidRPr="00284A7D">
        <w:rPr>
          <w:rFonts w:ascii="Times New Roman" w:hAnsi="Times New Roman"/>
          <w:sz w:val="28"/>
          <w:szCs w:val="28"/>
          <w:shd w:val="clear" w:color="auto" w:fill="FFFFFF"/>
          <w:lang w:val="kk-KZ"/>
        </w:rPr>
        <w:softHyphen/>
        <w:t>сы</w:t>
      </w:r>
      <w:r w:rsidRPr="00284A7D">
        <w:rPr>
          <w:rFonts w:ascii="Times New Roman" w:hAnsi="Times New Roman"/>
          <w:sz w:val="28"/>
          <w:szCs w:val="28"/>
          <w:shd w:val="clear" w:color="auto" w:fill="FFFFFF"/>
          <w:lang w:val="kk-KZ"/>
        </w:rPr>
        <w:softHyphen/>
        <w:t>ның жаңа саты</w:t>
      </w:r>
      <w:r w:rsidRPr="00284A7D">
        <w:rPr>
          <w:rFonts w:ascii="Times New Roman" w:hAnsi="Times New Roman"/>
          <w:sz w:val="28"/>
          <w:szCs w:val="28"/>
          <w:shd w:val="clear" w:color="auto" w:fill="FFFFFF"/>
          <w:lang w:val="kk-KZ"/>
        </w:rPr>
        <w:softHyphen/>
        <w:t>сына бастама берге</w:t>
      </w:r>
      <w:r w:rsidRPr="00284A7D">
        <w:rPr>
          <w:rFonts w:ascii="Times New Roman" w:hAnsi="Times New Roman"/>
          <w:sz w:val="28"/>
          <w:szCs w:val="28"/>
          <w:shd w:val="clear" w:color="auto" w:fill="FFFFFF"/>
          <w:lang w:val="kk-KZ"/>
        </w:rPr>
        <w:softHyphen/>
        <w:t xml:space="preserve">ні белгілі. </w:t>
      </w:r>
      <w:r w:rsidRPr="00284A7D">
        <w:rPr>
          <w:rFonts w:ascii="Times New Roman" w:hAnsi="Times New Roman"/>
          <w:sz w:val="28"/>
          <w:szCs w:val="28"/>
          <w:shd w:val="clear" w:color="auto" w:fill="FFFFFF"/>
        </w:rPr>
        <w:t>Осы рефор</w:t>
      </w:r>
      <w:r w:rsidRPr="00284A7D">
        <w:rPr>
          <w:rFonts w:ascii="Times New Roman" w:hAnsi="Times New Roman"/>
          <w:sz w:val="28"/>
          <w:szCs w:val="28"/>
          <w:shd w:val="clear" w:color="auto" w:fill="FFFFFF"/>
        </w:rPr>
        <w:softHyphen/>
        <w:t>ма</w:t>
      </w:r>
      <w:r w:rsidRPr="00284A7D">
        <w:rPr>
          <w:rFonts w:ascii="Times New Roman" w:hAnsi="Times New Roman"/>
          <w:sz w:val="28"/>
          <w:szCs w:val="28"/>
          <w:shd w:val="clear" w:color="auto" w:fill="FFFFFF"/>
        </w:rPr>
        <w:softHyphen/>
        <w:t xml:space="preserve">ның мән-маңызына тоқталып өтсеңіз.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Қазақстанның құқық қорғау жүйесін реформалау мәселелері жөнін</w:t>
      </w:r>
      <w:r w:rsidRPr="00284A7D">
        <w:rPr>
          <w:rFonts w:ascii="Times New Roman" w:hAnsi="Times New Roman"/>
          <w:sz w:val="28"/>
          <w:szCs w:val="28"/>
          <w:shd w:val="clear" w:color="auto" w:fill="FFFFFF"/>
          <w:lang w:val="kk-KZ"/>
        </w:rPr>
        <w:softHyphen/>
        <w:t>де өткізілген кеңесте Прези</w:t>
      </w:r>
      <w:r w:rsidRPr="00284A7D">
        <w:rPr>
          <w:rFonts w:ascii="Times New Roman" w:hAnsi="Times New Roman"/>
          <w:sz w:val="28"/>
          <w:szCs w:val="28"/>
          <w:shd w:val="clear" w:color="auto" w:fill="FFFFFF"/>
          <w:lang w:val="kk-KZ"/>
        </w:rPr>
        <w:softHyphen/>
        <w:t>дент Нұрсұлтан Назарбаев «100 нақты қадам» Ұлт жоспарын іске асыру ая</w:t>
      </w:r>
      <w:r w:rsidRPr="00284A7D">
        <w:rPr>
          <w:rFonts w:ascii="Times New Roman" w:hAnsi="Times New Roman"/>
          <w:sz w:val="28"/>
          <w:szCs w:val="28"/>
          <w:shd w:val="clear" w:color="auto" w:fill="FFFFFF"/>
          <w:lang w:val="kk-KZ"/>
        </w:rPr>
        <w:softHyphen/>
        <w:t>сында заңның үстемдігін қамта</w:t>
      </w:r>
      <w:r w:rsidRPr="00284A7D">
        <w:rPr>
          <w:rFonts w:ascii="Times New Roman" w:hAnsi="Times New Roman"/>
          <w:sz w:val="28"/>
          <w:szCs w:val="28"/>
          <w:shd w:val="clear" w:color="auto" w:fill="FFFFFF"/>
          <w:lang w:val="kk-KZ"/>
        </w:rPr>
        <w:softHyphen/>
        <w:t>ма</w:t>
      </w:r>
      <w:r w:rsidRPr="00284A7D">
        <w:rPr>
          <w:rFonts w:ascii="Times New Roman" w:hAnsi="Times New Roman"/>
          <w:sz w:val="28"/>
          <w:szCs w:val="28"/>
          <w:shd w:val="clear" w:color="auto" w:fill="FFFFFF"/>
          <w:lang w:val="kk-KZ"/>
        </w:rPr>
        <w:softHyphen/>
        <w:t>сыз ету</w:t>
      </w:r>
      <w:r w:rsidRPr="00284A7D">
        <w:rPr>
          <w:rFonts w:ascii="Times New Roman" w:hAnsi="Times New Roman"/>
          <w:sz w:val="28"/>
          <w:szCs w:val="28"/>
          <w:shd w:val="clear" w:color="auto" w:fill="FFFFFF"/>
          <w:lang w:val="kk-KZ"/>
        </w:rPr>
        <w:softHyphen/>
        <w:t>дің маңыздылығына назар ауда</w:t>
      </w:r>
      <w:r w:rsidRPr="00284A7D">
        <w:rPr>
          <w:rFonts w:ascii="Times New Roman" w:hAnsi="Times New Roman"/>
          <w:sz w:val="28"/>
          <w:szCs w:val="28"/>
          <w:shd w:val="clear" w:color="auto" w:fill="FFFFFF"/>
          <w:lang w:val="kk-KZ"/>
        </w:rPr>
        <w:softHyphen/>
        <w:t>рып, қыл</w:t>
      </w:r>
      <w:r w:rsidRPr="00284A7D">
        <w:rPr>
          <w:rFonts w:ascii="Times New Roman" w:hAnsi="Times New Roman"/>
          <w:sz w:val="28"/>
          <w:szCs w:val="28"/>
          <w:shd w:val="clear" w:color="auto" w:fill="FFFFFF"/>
          <w:lang w:val="kk-KZ"/>
        </w:rPr>
        <w:softHyphen/>
        <w:t>мыстық қудалау жүйесін жаң</w:t>
      </w:r>
      <w:r w:rsidRPr="00284A7D">
        <w:rPr>
          <w:rFonts w:ascii="Times New Roman" w:hAnsi="Times New Roman"/>
          <w:sz w:val="28"/>
          <w:szCs w:val="28"/>
          <w:shd w:val="clear" w:color="auto" w:fill="FFFFFF"/>
          <w:lang w:val="kk-KZ"/>
        </w:rPr>
        <w:softHyphen/>
        <w:t>ғыртудың базалық бағыттарын жетіл</w:t>
      </w:r>
      <w:r w:rsidRPr="00284A7D">
        <w:rPr>
          <w:rFonts w:ascii="Times New Roman" w:hAnsi="Times New Roman"/>
          <w:sz w:val="28"/>
          <w:szCs w:val="28"/>
          <w:shd w:val="clear" w:color="auto" w:fill="FFFFFF"/>
          <w:lang w:val="kk-KZ"/>
        </w:rPr>
        <w:softHyphen/>
        <w:t xml:space="preserve">діру жөнінде мәні зор мәселе көтерді. </w:t>
      </w:r>
      <w:r w:rsidRPr="00284A7D">
        <w:rPr>
          <w:rFonts w:ascii="Times New Roman" w:hAnsi="Times New Roman"/>
          <w:sz w:val="28"/>
          <w:szCs w:val="28"/>
          <w:shd w:val="clear" w:color="auto" w:fill="FFFFFF"/>
        </w:rPr>
        <w:t>Солар</w:t>
      </w:r>
      <w:r w:rsidRPr="00284A7D">
        <w:rPr>
          <w:rFonts w:ascii="Times New Roman" w:hAnsi="Times New Roman"/>
          <w:sz w:val="28"/>
          <w:szCs w:val="28"/>
          <w:shd w:val="clear" w:color="auto" w:fill="FFFFFF"/>
        </w:rPr>
        <w:softHyphen/>
        <w:t>дың қата</w:t>
      </w:r>
      <w:r w:rsidRPr="00284A7D">
        <w:rPr>
          <w:rFonts w:ascii="Times New Roman" w:hAnsi="Times New Roman"/>
          <w:sz w:val="28"/>
          <w:szCs w:val="28"/>
          <w:shd w:val="clear" w:color="auto" w:fill="FFFFFF"/>
        </w:rPr>
        <w:softHyphen/>
        <w:t>рында, қылмыстық процесте аза</w:t>
      </w:r>
      <w:r w:rsidRPr="00284A7D">
        <w:rPr>
          <w:rFonts w:ascii="Times New Roman" w:hAnsi="Times New Roman"/>
          <w:sz w:val="28"/>
          <w:szCs w:val="28"/>
          <w:shd w:val="clear" w:color="auto" w:fill="FFFFFF"/>
        </w:rPr>
        <w:softHyphen/>
        <w:t>мат</w:t>
      </w:r>
      <w:r w:rsidRPr="00284A7D">
        <w:rPr>
          <w:rFonts w:ascii="Times New Roman" w:hAnsi="Times New Roman"/>
          <w:sz w:val="28"/>
          <w:szCs w:val="28"/>
          <w:shd w:val="clear" w:color="auto" w:fill="FFFFFF"/>
        </w:rPr>
        <w:softHyphen/>
        <w:t>тардың құқын қорғау деңгейін арт</w:t>
      </w:r>
      <w:r w:rsidRPr="00284A7D">
        <w:rPr>
          <w:rFonts w:ascii="Times New Roman" w:hAnsi="Times New Roman"/>
          <w:sz w:val="28"/>
          <w:szCs w:val="28"/>
          <w:shd w:val="clear" w:color="auto" w:fill="FFFFFF"/>
        </w:rPr>
        <w:softHyphen/>
        <w:t>тыру, тергеу жүргізу тәртібін оңтай</w:t>
      </w:r>
      <w:r w:rsidRPr="00284A7D">
        <w:rPr>
          <w:rFonts w:ascii="Times New Roman" w:hAnsi="Times New Roman"/>
          <w:sz w:val="28"/>
          <w:szCs w:val="28"/>
          <w:shd w:val="clear" w:color="auto" w:fill="FFFFFF"/>
        </w:rPr>
        <w:softHyphen/>
        <w:t>лан</w:t>
      </w:r>
      <w:r w:rsidRPr="00284A7D">
        <w:rPr>
          <w:rFonts w:ascii="Times New Roman" w:hAnsi="Times New Roman"/>
          <w:sz w:val="28"/>
          <w:szCs w:val="28"/>
          <w:shd w:val="clear" w:color="auto" w:fill="FFFFFF"/>
        </w:rPr>
        <w:softHyphen/>
        <w:t>дыру, қылмыстық процестегі жарыс</w:t>
      </w:r>
      <w:r w:rsidRPr="00284A7D">
        <w:rPr>
          <w:rFonts w:ascii="Times New Roman" w:hAnsi="Times New Roman"/>
          <w:sz w:val="28"/>
          <w:szCs w:val="28"/>
          <w:shd w:val="clear" w:color="auto" w:fill="FFFFFF"/>
        </w:rPr>
        <w:softHyphen/>
        <w:t>палылықты, сотқа дейінгі сатыда сот бақылауын одан әрі күшейту және қылмыстық қудалау, прокуратура мен сот органдары арасындағы өкілеттіктердің қайталануын болдырмау және оларды нақты бөлу қажеттілігін атап өтті. Қылмыстық-процестік заңнаманы одан әрі жетілдіру, яғни жаңғырту адам</w:t>
      </w:r>
      <w:r w:rsidRPr="00284A7D">
        <w:rPr>
          <w:rFonts w:ascii="Times New Roman" w:hAnsi="Times New Roman"/>
          <w:sz w:val="28"/>
          <w:szCs w:val="28"/>
          <w:shd w:val="clear" w:color="auto" w:fill="FFFFFF"/>
        </w:rPr>
        <w:softHyphen/>
        <w:t>дар</w:t>
      </w:r>
      <w:r w:rsidRPr="00284A7D">
        <w:rPr>
          <w:rFonts w:ascii="Times New Roman" w:hAnsi="Times New Roman"/>
          <w:sz w:val="28"/>
          <w:szCs w:val="28"/>
          <w:shd w:val="clear" w:color="auto" w:fill="FFFFFF"/>
        </w:rPr>
        <w:softHyphen/>
        <w:t>дың конс</w:t>
      </w:r>
      <w:r w:rsidRPr="00284A7D">
        <w:rPr>
          <w:rFonts w:ascii="Times New Roman" w:hAnsi="Times New Roman"/>
          <w:sz w:val="28"/>
          <w:szCs w:val="28"/>
          <w:shd w:val="clear" w:color="auto" w:fill="FFFFFF"/>
        </w:rPr>
        <w:softHyphen/>
        <w:t>титуциялық құқық</w:t>
      </w:r>
      <w:r w:rsidRPr="00284A7D">
        <w:rPr>
          <w:rFonts w:ascii="Times New Roman" w:hAnsi="Times New Roman"/>
          <w:sz w:val="28"/>
          <w:szCs w:val="28"/>
          <w:shd w:val="clear" w:color="auto" w:fill="FFFFFF"/>
        </w:rPr>
        <w:softHyphen/>
        <w:t>тары мен бостан</w:t>
      </w:r>
      <w:r w:rsidRPr="00284A7D">
        <w:rPr>
          <w:rFonts w:ascii="Times New Roman" w:hAnsi="Times New Roman"/>
          <w:sz w:val="28"/>
          <w:szCs w:val="28"/>
          <w:shd w:val="clear" w:color="auto" w:fill="FFFFFF"/>
        </w:rPr>
        <w:softHyphen/>
        <w:t>дық</w:t>
      </w:r>
      <w:r w:rsidRPr="00284A7D">
        <w:rPr>
          <w:rFonts w:ascii="Times New Roman" w:hAnsi="Times New Roman"/>
          <w:sz w:val="28"/>
          <w:szCs w:val="28"/>
          <w:shd w:val="clear" w:color="auto" w:fill="FFFFFF"/>
        </w:rPr>
        <w:softHyphen/>
        <w:t>тарын қорғау тетік</w:t>
      </w:r>
      <w:r w:rsidRPr="00284A7D">
        <w:rPr>
          <w:rFonts w:ascii="Times New Roman" w:hAnsi="Times New Roman"/>
          <w:sz w:val="28"/>
          <w:szCs w:val="28"/>
          <w:shd w:val="clear" w:color="auto" w:fill="FFFFFF"/>
        </w:rPr>
        <w:softHyphen/>
        <w:t>терін күшейтуге және оны дамытуға бағытталған ауқымды іс-шара. 2008 жылдан бастап, күдіктіні, айыпталушыны қамауда ұстауды санкциялау ғана соттарға берілсе, бүгінгі күні басқа да бір</w:t>
      </w:r>
      <w:r w:rsidRPr="00284A7D">
        <w:rPr>
          <w:rFonts w:ascii="Times New Roman" w:hAnsi="Times New Roman"/>
          <w:sz w:val="28"/>
          <w:szCs w:val="28"/>
          <w:shd w:val="clear" w:color="auto" w:fill="FFFFFF"/>
        </w:rPr>
        <w:softHyphen/>
        <w:t>қатар тергеу амалдарын санкция</w:t>
      </w:r>
      <w:r w:rsidRPr="00284A7D">
        <w:rPr>
          <w:rFonts w:ascii="Times New Roman" w:hAnsi="Times New Roman"/>
          <w:sz w:val="28"/>
          <w:szCs w:val="28"/>
          <w:shd w:val="clear" w:color="auto" w:fill="FFFFFF"/>
        </w:rPr>
        <w:softHyphen/>
        <w:t>лау сот құ</w:t>
      </w:r>
      <w:r w:rsidRPr="00284A7D">
        <w:rPr>
          <w:rFonts w:ascii="Times New Roman" w:hAnsi="Times New Roman"/>
          <w:sz w:val="28"/>
          <w:szCs w:val="28"/>
          <w:shd w:val="clear" w:color="auto" w:fill="FFFFFF"/>
        </w:rPr>
        <w:softHyphen/>
        <w:t>зырына өтті. Ұлт жоспарының 22-ші қадамын орындау мақсатына сай қабылданған бұл іс-шаралардың нәти</w:t>
      </w:r>
      <w:r w:rsidRPr="00284A7D">
        <w:rPr>
          <w:rFonts w:ascii="Times New Roman" w:hAnsi="Times New Roman"/>
          <w:sz w:val="28"/>
          <w:szCs w:val="28"/>
          <w:shd w:val="clear" w:color="auto" w:fill="FFFFFF"/>
        </w:rPr>
        <w:softHyphen/>
        <w:t>жесінде тергеу судьяларының қарауына түскен материалдардың 2015 жылдың осын</w:t>
      </w:r>
      <w:r w:rsidRPr="00284A7D">
        <w:rPr>
          <w:rFonts w:ascii="Times New Roman" w:hAnsi="Times New Roman"/>
          <w:sz w:val="28"/>
          <w:szCs w:val="28"/>
          <w:shd w:val="clear" w:color="auto" w:fill="FFFFFF"/>
        </w:rPr>
        <w:softHyphen/>
        <w:t>дай кезеңімен салыстырғанда 3 есеге өсуі, бұл институтқа деген халық</w:t>
      </w:r>
      <w:r w:rsidRPr="00284A7D">
        <w:rPr>
          <w:rFonts w:ascii="Times New Roman" w:hAnsi="Times New Roman"/>
          <w:sz w:val="28"/>
          <w:szCs w:val="28"/>
          <w:shd w:val="clear" w:color="auto" w:fill="FFFFFF"/>
        </w:rPr>
        <w:softHyphen/>
        <w:t>тың сенімі</w:t>
      </w:r>
      <w:r w:rsidRPr="00284A7D">
        <w:rPr>
          <w:rFonts w:ascii="Times New Roman" w:hAnsi="Times New Roman"/>
          <w:sz w:val="28"/>
          <w:szCs w:val="28"/>
          <w:shd w:val="clear" w:color="auto" w:fill="FFFFFF"/>
        </w:rPr>
        <w:softHyphen/>
        <w:t xml:space="preserve">нің бірден-бір дәлелі.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Бүгінгі таңда елімізде жасырын тергеу әрекеттері прокурордың санк</w:t>
      </w:r>
      <w:r w:rsidRPr="00284A7D">
        <w:rPr>
          <w:rFonts w:ascii="Times New Roman" w:hAnsi="Times New Roman"/>
          <w:sz w:val="28"/>
          <w:szCs w:val="28"/>
          <w:shd w:val="clear" w:color="auto" w:fill="FFFFFF"/>
          <w:lang w:val="kk-KZ"/>
        </w:rPr>
        <w:softHyphen/>
        <w:t>циясы негізінде ғана жүзеге асы</w:t>
      </w:r>
      <w:r w:rsidRPr="00284A7D">
        <w:rPr>
          <w:rFonts w:ascii="Times New Roman" w:hAnsi="Times New Roman"/>
          <w:sz w:val="28"/>
          <w:szCs w:val="28"/>
          <w:shd w:val="clear" w:color="auto" w:fill="FFFFFF"/>
          <w:lang w:val="kk-KZ"/>
        </w:rPr>
        <w:softHyphen/>
        <w:t xml:space="preserve">рылуда. </w:t>
      </w:r>
      <w:r w:rsidRPr="00284A7D">
        <w:rPr>
          <w:rFonts w:ascii="Times New Roman" w:hAnsi="Times New Roman"/>
          <w:sz w:val="28"/>
          <w:szCs w:val="28"/>
          <w:shd w:val="clear" w:color="auto" w:fill="FFFFFF"/>
        </w:rPr>
        <w:t>Мұндай тәртіп халық</w:t>
      </w:r>
      <w:r w:rsidRPr="00284A7D">
        <w:rPr>
          <w:rFonts w:ascii="Times New Roman" w:hAnsi="Times New Roman"/>
          <w:sz w:val="28"/>
          <w:szCs w:val="28"/>
          <w:shd w:val="clear" w:color="auto" w:fill="FFFFFF"/>
        </w:rPr>
        <w:softHyphen/>
        <w:t>аралық сарапшылардың сынына ұшырағандықтан, бірнеше рет бұл заң нормаларын халықаралық стан</w:t>
      </w:r>
      <w:r w:rsidRPr="00284A7D">
        <w:rPr>
          <w:rFonts w:ascii="Times New Roman" w:hAnsi="Times New Roman"/>
          <w:sz w:val="28"/>
          <w:szCs w:val="28"/>
          <w:shd w:val="clear" w:color="auto" w:fill="FFFFFF"/>
        </w:rPr>
        <w:softHyphen/>
        <w:t>дарт</w:t>
      </w:r>
      <w:r w:rsidRPr="00284A7D">
        <w:rPr>
          <w:rFonts w:ascii="Times New Roman" w:hAnsi="Times New Roman"/>
          <w:sz w:val="28"/>
          <w:szCs w:val="28"/>
          <w:shd w:val="clear" w:color="auto" w:fill="FFFFFF"/>
        </w:rPr>
        <w:softHyphen/>
        <w:t>тарға сәйкестендіру туралы ұсыным</w:t>
      </w:r>
      <w:r w:rsidRPr="00284A7D">
        <w:rPr>
          <w:rFonts w:ascii="Times New Roman" w:hAnsi="Times New Roman"/>
          <w:sz w:val="28"/>
          <w:szCs w:val="28"/>
          <w:shd w:val="clear" w:color="auto" w:fill="FFFFFF"/>
        </w:rPr>
        <w:softHyphen/>
        <w:t xml:space="preserve">дар жолданған еді. Бұған не дейсіз?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lastRenderedPageBreak/>
        <w:t>– Расында, бұл мәселеге тереңірек қара</w:t>
      </w:r>
      <w:r w:rsidRPr="00284A7D">
        <w:rPr>
          <w:rFonts w:ascii="Times New Roman" w:hAnsi="Times New Roman"/>
          <w:sz w:val="28"/>
          <w:szCs w:val="28"/>
          <w:shd w:val="clear" w:color="auto" w:fill="FFFFFF"/>
          <w:lang w:val="kk-KZ"/>
        </w:rPr>
        <w:softHyphen/>
        <w:t xml:space="preserve">ған дұрыс. </w:t>
      </w:r>
      <w:r w:rsidRPr="00284A7D">
        <w:rPr>
          <w:rFonts w:ascii="Times New Roman" w:hAnsi="Times New Roman"/>
          <w:sz w:val="28"/>
          <w:szCs w:val="28"/>
          <w:shd w:val="clear" w:color="auto" w:fill="FFFFFF"/>
        </w:rPr>
        <w:t>Ана алыс шетелдерді алма</w:t>
      </w:r>
      <w:r w:rsidRPr="00284A7D">
        <w:rPr>
          <w:rFonts w:ascii="Times New Roman" w:hAnsi="Times New Roman"/>
          <w:sz w:val="28"/>
          <w:szCs w:val="28"/>
          <w:shd w:val="clear" w:color="auto" w:fill="FFFFFF"/>
        </w:rPr>
        <w:softHyphen/>
        <w:t>ған</w:t>
      </w:r>
      <w:r w:rsidRPr="00284A7D">
        <w:rPr>
          <w:rFonts w:ascii="Times New Roman" w:hAnsi="Times New Roman"/>
          <w:sz w:val="28"/>
          <w:szCs w:val="28"/>
          <w:shd w:val="clear" w:color="auto" w:fill="FFFFFF"/>
        </w:rPr>
        <w:softHyphen/>
        <w:t>ның өзінде, біздің бұрынғы одақтас көршілеріміздің көбі бұл тер</w:t>
      </w:r>
      <w:r w:rsidRPr="00284A7D">
        <w:rPr>
          <w:rFonts w:ascii="Times New Roman" w:hAnsi="Times New Roman"/>
          <w:sz w:val="28"/>
          <w:szCs w:val="28"/>
          <w:shd w:val="clear" w:color="auto" w:fill="FFFFFF"/>
        </w:rPr>
        <w:softHyphen/>
        <w:t>геу амалдарын санкциялауды сот бақы</w:t>
      </w:r>
      <w:r w:rsidRPr="00284A7D">
        <w:rPr>
          <w:rFonts w:ascii="Times New Roman" w:hAnsi="Times New Roman"/>
          <w:sz w:val="28"/>
          <w:szCs w:val="28"/>
          <w:shd w:val="clear" w:color="auto" w:fill="FFFFFF"/>
        </w:rPr>
        <w:softHyphen/>
        <w:t>лауына әлдеқашан-ақ берген. Мысалы, Латвияда барлық осындай әрекеттер (олардың саны 11) тек қана сот шешімі негізінде жүргізілсе, Украинада 12 әре</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кеттің 9-ына сот санкция береді. Мол</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дова, Литва, Эстония және т.б. мем</w:t>
      </w:r>
      <w:r w:rsidRPr="00284A7D">
        <w:rPr>
          <w:rFonts w:ascii="Times New Roman" w:hAnsi="Times New Roman"/>
          <w:sz w:val="28"/>
          <w:szCs w:val="28"/>
          <w:shd w:val="clear" w:color="auto" w:fill="FFFFFF"/>
        </w:rPr>
        <w:softHyphen/>
        <w:t>ле</w:t>
      </w:r>
      <w:r w:rsidRPr="00284A7D">
        <w:rPr>
          <w:rFonts w:ascii="Times New Roman" w:hAnsi="Times New Roman"/>
          <w:sz w:val="28"/>
          <w:szCs w:val="28"/>
          <w:shd w:val="clear" w:color="auto" w:fill="FFFFFF"/>
        </w:rPr>
        <w:softHyphen/>
        <w:t>кеттерде де осындай тәжірибе қалып</w:t>
      </w:r>
      <w:r w:rsidRPr="00284A7D">
        <w:rPr>
          <w:rFonts w:ascii="Times New Roman" w:hAnsi="Times New Roman"/>
          <w:sz w:val="28"/>
          <w:szCs w:val="28"/>
          <w:shd w:val="clear" w:color="auto" w:fill="FFFFFF"/>
        </w:rPr>
        <w:softHyphen/>
        <w:t>тас</w:t>
      </w:r>
      <w:r w:rsidRPr="00284A7D">
        <w:rPr>
          <w:rFonts w:ascii="Times New Roman" w:hAnsi="Times New Roman"/>
          <w:sz w:val="28"/>
          <w:szCs w:val="28"/>
          <w:shd w:val="clear" w:color="auto" w:fill="FFFFFF"/>
        </w:rPr>
        <w:softHyphen/>
        <w:t>қан. Бұл тұрғыдан алғанда жасырын тергеу әрекеттерін сот арқылы санк</w:t>
      </w:r>
      <w:r w:rsidRPr="00284A7D">
        <w:rPr>
          <w:rFonts w:ascii="Times New Roman" w:hAnsi="Times New Roman"/>
          <w:sz w:val="28"/>
          <w:szCs w:val="28"/>
          <w:shd w:val="clear" w:color="auto" w:fill="FFFFFF"/>
        </w:rPr>
        <w:softHyphen/>
        <w:t>ция</w:t>
      </w:r>
      <w:r w:rsidRPr="00284A7D">
        <w:rPr>
          <w:rFonts w:ascii="Times New Roman" w:hAnsi="Times New Roman"/>
          <w:sz w:val="28"/>
          <w:szCs w:val="28"/>
          <w:shd w:val="clear" w:color="auto" w:fill="FFFFFF"/>
        </w:rPr>
        <w:softHyphen/>
        <w:t>лауды шешу, кейінге қалдыруға бол</w:t>
      </w:r>
      <w:r w:rsidRPr="00284A7D">
        <w:rPr>
          <w:rFonts w:ascii="Times New Roman" w:hAnsi="Times New Roman"/>
          <w:sz w:val="28"/>
          <w:szCs w:val="28"/>
          <w:shd w:val="clear" w:color="auto" w:fill="FFFFFF"/>
        </w:rPr>
        <w:softHyphen/>
        <w:t>май</w:t>
      </w:r>
      <w:r w:rsidRPr="00284A7D">
        <w:rPr>
          <w:rFonts w:ascii="Times New Roman" w:hAnsi="Times New Roman"/>
          <w:sz w:val="28"/>
          <w:szCs w:val="28"/>
          <w:shd w:val="clear" w:color="auto" w:fill="FFFFFF"/>
        </w:rPr>
        <w:softHyphen/>
        <w:t>тын мәселе. Өйткені, ол адамдар</w:t>
      </w:r>
      <w:r w:rsidRPr="00284A7D">
        <w:rPr>
          <w:rFonts w:ascii="Times New Roman" w:hAnsi="Times New Roman"/>
          <w:sz w:val="28"/>
          <w:szCs w:val="28"/>
          <w:shd w:val="clear" w:color="auto" w:fill="FFFFFF"/>
        </w:rPr>
        <w:softHyphen/>
        <w:t>дың конс</w:t>
      </w:r>
      <w:r w:rsidRPr="00284A7D">
        <w:rPr>
          <w:rFonts w:ascii="Times New Roman" w:hAnsi="Times New Roman"/>
          <w:sz w:val="28"/>
          <w:szCs w:val="28"/>
          <w:shd w:val="clear" w:color="auto" w:fill="FFFFFF"/>
        </w:rPr>
        <w:softHyphen/>
        <w:t>титуция</w:t>
      </w:r>
      <w:r w:rsidRPr="00284A7D">
        <w:rPr>
          <w:rFonts w:ascii="Times New Roman" w:hAnsi="Times New Roman"/>
          <w:sz w:val="28"/>
          <w:szCs w:val="28"/>
          <w:shd w:val="clear" w:color="auto" w:fill="FFFFFF"/>
        </w:rPr>
        <w:softHyphen/>
        <w:t>лық құқықтары мен бостан</w:t>
      </w:r>
      <w:r w:rsidRPr="00284A7D">
        <w:rPr>
          <w:rFonts w:ascii="Times New Roman" w:hAnsi="Times New Roman"/>
          <w:sz w:val="28"/>
          <w:szCs w:val="28"/>
          <w:shd w:val="clear" w:color="auto" w:fill="FFFFFF"/>
        </w:rPr>
        <w:softHyphen/>
        <w:t>дықтарын тиім</w:t>
      </w:r>
      <w:r w:rsidRPr="00284A7D">
        <w:rPr>
          <w:rFonts w:ascii="Times New Roman" w:hAnsi="Times New Roman"/>
          <w:sz w:val="28"/>
          <w:szCs w:val="28"/>
          <w:shd w:val="clear" w:color="auto" w:fill="FFFFFF"/>
        </w:rPr>
        <w:softHyphen/>
        <w:t>ді қорғауға мүмкіндік беру тетігі ғана емес, сонымен қатар қылмыстық ізге түсу, қуда</w:t>
      </w:r>
      <w:r w:rsidRPr="00284A7D">
        <w:rPr>
          <w:rFonts w:ascii="Times New Roman" w:hAnsi="Times New Roman"/>
          <w:sz w:val="28"/>
          <w:szCs w:val="28"/>
          <w:shd w:val="clear" w:color="auto" w:fill="FFFFFF"/>
        </w:rPr>
        <w:softHyphen/>
        <w:t>лау органдары қызметін объективті түрде бағалау нысаны. Осыған сәйкес тағы бір мәселе – ол про</w:t>
      </w:r>
      <w:r w:rsidRPr="00284A7D">
        <w:rPr>
          <w:rFonts w:ascii="Times New Roman" w:hAnsi="Times New Roman"/>
          <w:sz w:val="28"/>
          <w:szCs w:val="28"/>
          <w:shd w:val="clear" w:color="auto" w:fill="FFFFFF"/>
        </w:rPr>
        <w:softHyphen/>
        <w:t>цестік әрекеттерді санкциялау жө</w:t>
      </w:r>
      <w:r w:rsidRPr="00284A7D">
        <w:rPr>
          <w:rFonts w:ascii="Times New Roman" w:hAnsi="Times New Roman"/>
          <w:sz w:val="28"/>
          <w:szCs w:val="28"/>
          <w:shd w:val="clear" w:color="auto" w:fill="FFFFFF"/>
        </w:rPr>
        <w:softHyphen/>
        <w:t>нін</w:t>
      </w:r>
      <w:r w:rsidRPr="00284A7D">
        <w:rPr>
          <w:rFonts w:ascii="Times New Roman" w:hAnsi="Times New Roman"/>
          <w:sz w:val="28"/>
          <w:szCs w:val="28"/>
          <w:shd w:val="clear" w:color="auto" w:fill="FFFFFF"/>
        </w:rPr>
        <w:softHyphen/>
        <w:t>дегі материалдардың басым көп</w:t>
      </w:r>
      <w:r w:rsidRPr="00284A7D">
        <w:rPr>
          <w:rFonts w:ascii="Times New Roman" w:hAnsi="Times New Roman"/>
          <w:sz w:val="28"/>
          <w:szCs w:val="28"/>
          <w:shd w:val="clear" w:color="auto" w:fill="FFFFFF"/>
        </w:rPr>
        <w:softHyphen/>
        <w:t>ші</w:t>
      </w:r>
      <w:r w:rsidRPr="00284A7D">
        <w:rPr>
          <w:rFonts w:ascii="Times New Roman" w:hAnsi="Times New Roman"/>
          <w:sz w:val="28"/>
          <w:szCs w:val="28"/>
          <w:shd w:val="clear" w:color="auto" w:fill="FFFFFF"/>
        </w:rPr>
        <w:softHyphen/>
        <w:t>лігі</w:t>
      </w:r>
      <w:r w:rsidRPr="00284A7D">
        <w:rPr>
          <w:rFonts w:ascii="Times New Roman" w:hAnsi="Times New Roman"/>
          <w:sz w:val="28"/>
          <w:szCs w:val="28"/>
          <w:shd w:val="clear" w:color="auto" w:fill="FFFFFF"/>
        </w:rPr>
        <w:softHyphen/>
        <w:t>нің тікелей тергеу судьясына жол</w:t>
      </w:r>
      <w:r w:rsidRPr="00284A7D">
        <w:rPr>
          <w:rFonts w:ascii="Times New Roman" w:hAnsi="Times New Roman"/>
          <w:sz w:val="28"/>
          <w:szCs w:val="28"/>
          <w:shd w:val="clear" w:color="auto" w:fill="FFFFFF"/>
        </w:rPr>
        <w:softHyphen/>
        <w:t>дануына қатыс</w:t>
      </w:r>
      <w:r w:rsidRPr="00284A7D">
        <w:rPr>
          <w:rFonts w:ascii="Times New Roman" w:hAnsi="Times New Roman"/>
          <w:sz w:val="28"/>
          <w:szCs w:val="28"/>
          <w:shd w:val="clear" w:color="auto" w:fill="FFFFFF"/>
        </w:rPr>
        <w:softHyphen/>
        <w:t>ты. Мұндай тәртіп тек азаматтарға ғана емес, қылмыстық қуда</w:t>
      </w:r>
      <w:r w:rsidRPr="00284A7D">
        <w:rPr>
          <w:rFonts w:ascii="Times New Roman" w:hAnsi="Times New Roman"/>
          <w:sz w:val="28"/>
          <w:szCs w:val="28"/>
          <w:shd w:val="clear" w:color="auto" w:fill="FFFFFF"/>
        </w:rPr>
        <w:softHyphen/>
        <w:t>лау органдарына да қолайлы бола</w:t>
      </w:r>
      <w:r w:rsidRPr="00284A7D">
        <w:rPr>
          <w:rFonts w:ascii="Times New Roman" w:hAnsi="Times New Roman"/>
          <w:sz w:val="28"/>
          <w:szCs w:val="28"/>
          <w:shd w:val="clear" w:color="auto" w:fill="FFFFFF"/>
        </w:rPr>
        <w:softHyphen/>
        <w:t>тыны сөзсіз. Бұған қоса тағы бір толған</w:t>
      </w:r>
      <w:r w:rsidRPr="00284A7D">
        <w:rPr>
          <w:rFonts w:ascii="Times New Roman" w:hAnsi="Times New Roman"/>
          <w:sz w:val="28"/>
          <w:szCs w:val="28"/>
          <w:shd w:val="clear" w:color="auto" w:fill="FFFFFF"/>
        </w:rPr>
        <w:softHyphen/>
        <w:t>дырып отырған мәселе – ол сот бақы</w:t>
      </w:r>
      <w:r w:rsidRPr="00284A7D">
        <w:rPr>
          <w:rFonts w:ascii="Times New Roman" w:hAnsi="Times New Roman"/>
          <w:sz w:val="28"/>
          <w:szCs w:val="28"/>
          <w:shd w:val="clear" w:color="auto" w:fill="FFFFFF"/>
        </w:rPr>
        <w:softHyphen/>
        <w:t>лауымен тығыз байланысты. Өйт</w:t>
      </w:r>
      <w:r w:rsidRPr="00284A7D">
        <w:rPr>
          <w:rFonts w:ascii="Times New Roman" w:hAnsi="Times New Roman"/>
          <w:sz w:val="28"/>
          <w:szCs w:val="28"/>
          <w:shd w:val="clear" w:color="auto" w:fill="FFFFFF"/>
        </w:rPr>
        <w:softHyphen/>
        <w:t>ке</w:t>
      </w:r>
      <w:r w:rsidRPr="00284A7D">
        <w:rPr>
          <w:rFonts w:ascii="Times New Roman" w:hAnsi="Times New Roman"/>
          <w:sz w:val="28"/>
          <w:szCs w:val="28"/>
          <w:shd w:val="clear" w:color="auto" w:fill="FFFFFF"/>
        </w:rPr>
        <w:softHyphen/>
        <w:t>ні қазіргі қолданыстағы ҚПК-нің 131-бабы</w:t>
      </w:r>
      <w:r w:rsidRPr="00284A7D">
        <w:rPr>
          <w:rFonts w:ascii="Times New Roman" w:hAnsi="Times New Roman"/>
          <w:sz w:val="28"/>
          <w:szCs w:val="28"/>
          <w:shd w:val="clear" w:color="auto" w:fill="FFFFFF"/>
        </w:rPr>
        <w:softHyphen/>
        <w:t>ның 4-бөлігіне сай, күдіктіні соттың санк</w:t>
      </w:r>
      <w:r w:rsidRPr="00284A7D">
        <w:rPr>
          <w:rFonts w:ascii="Times New Roman" w:hAnsi="Times New Roman"/>
          <w:sz w:val="28"/>
          <w:szCs w:val="28"/>
          <w:shd w:val="clear" w:color="auto" w:fill="FFFFFF"/>
        </w:rPr>
        <w:softHyphen/>
        <w:t>циясынсыз 72 сағаттан аспайтын мерзімге ұстауға болады. Ал кейбір елдерде бұл мер</w:t>
      </w:r>
      <w:r w:rsidRPr="00284A7D">
        <w:rPr>
          <w:rFonts w:ascii="Times New Roman" w:hAnsi="Times New Roman"/>
          <w:sz w:val="28"/>
          <w:szCs w:val="28"/>
          <w:shd w:val="clear" w:color="auto" w:fill="FFFFFF"/>
        </w:rPr>
        <w:softHyphen/>
        <w:t>зім 24 сағатқа, басқаларында 48 сағат</w:t>
      </w:r>
      <w:r w:rsidRPr="00284A7D">
        <w:rPr>
          <w:rFonts w:ascii="Times New Roman" w:hAnsi="Times New Roman"/>
          <w:sz w:val="28"/>
          <w:szCs w:val="28"/>
          <w:shd w:val="clear" w:color="auto" w:fill="FFFFFF"/>
        </w:rPr>
        <w:softHyphen/>
        <w:t>қа дейін шектелген. Қылмыстық процесті жетіл</w:t>
      </w:r>
      <w:r w:rsidRPr="00284A7D">
        <w:rPr>
          <w:rFonts w:ascii="Times New Roman" w:hAnsi="Times New Roman"/>
          <w:sz w:val="28"/>
          <w:szCs w:val="28"/>
          <w:shd w:val="clear" w:color="auto" w:fill="FFFFFF"/>
        </w:rPr>
        <w:softHyphen/>
        <w:t>діруге бағытталған іс-шараларды орын</w:t>
      </w:r>
      <w:r w:rsidRPr="00284A7D">
        <w:rPr>
          <w:rFonts w:ascii="Times New Roman" w:hAnsi="Times New Roman"/>
          <w:sz w:val="28"/>
          <w:szCs w:val="28"/>
          <w:shd w:val="clear" w:color="auto" w:fill="FFFFFF"/>
        </w:rPr>
        <w:softHyphen/>
        <w:t>дау барысында сезікті адамды ұстауды 48 сағат</w:t>
      </w:r>
      <w:r w:rsidRPr="00284A7D">
        <w:rPr>
          <w:rFonts w:ascii="Times New Roman" w:hAnsi="Times New Roman"/>
          <w:sz w:val="28"/>
          <w:szCs w:val="28"/>
          <w:shd w:val="clear" w:color="auto" w:fill="FFFFFF"/>
        </w:rPr>
        <w:softHyphen/>
        <w:t xml:space="preserve">қа дейін шектеу, ал ерекше жағдайларда ғана оны 72 сағатқа ұзарту қарастырылуда.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rPr>
        <w:t>– Дұрыс екен. Бірақ, сонымен қатар, қазіргі өзекті мәселелердің бірі – ол қамау түріндегі бұлтартпау шарасының қол</w:t>
      </w:r>
      <w:r w:rsidRPr="00284A7D">
        <w:rPr>
          <w:rFonts w:ascii="Times New Roman" w:hAnsi="Times New Roman"/>
          <w:sz w:val="28"/>
          <w:szCs w:val="28"/>
          <w:shd w:val="clear" w:color="auto" w:fill="FFFFFF"/>
        </w:rPr>
        <w:softHyphen/>
        <w:t xml:space="preserve">дану негіздерін қысқарту бағыты болып табылады дейміз. Бұған қалай қарайсыз?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Бұл тұрғыда кәсіпкерлікке қатысты құқық бұзушылықтар бойынша қамауды ұйымдасқан қылмыстық топтар мен қыл</w:t>
      </w:r>
      <w:r w:rsidRPr="00284A7D">
        <w:rPr>
          <w:rFonts w:ascii="Times New Roman" w:hAnsi="Times New Roman"/>
          <w:sz w:val="28"/>
          <w:szCs w:val="28"/>
          <w:shd w:val="clear" w:color="auto" w:fill="FFFFFF"/>
          <w:lang w:val="kk-KZ"/>
        </w:rPr>
        <w:softHyphen/>
        <w:t>мыстық қауымдастықтардан бас</w:t>
      </w:r>
      <w:r w:rsidRPr="00284A7D">
        <w:rPr>
          <w:rFonts w:ascii="Times New Roman" w:hAnsi="Times New Roman"/>
          <w:sz w:val="28"/>
          <w:szCs w:val="28"/>
          <w:shd w:val="clear" w:color="auto" w:fill="FFFFFF"/>
          <w:lang w:val="kk-KZ"/>
        </w:rPr>
        <w:softHyphen/>
        <w:t>қа</w:t>
      </w:r>
      <w:r w:rsidRPr="00284A7D">
        <w:rPr>
          <w:rFonts w:ascii="Times New Roman" w:hAnsi="Times New Roman"/>
          <w:sz w:val="28"/>
          <w:szCs w:val="28"/>
          <w:shd w:val="clear" w:color="auto" w:fill="FFFFFF"/>
          <w:lang w:val="kk-KZ"/>
        </w:rPr>
        <w:softHyphen/>
        <w:t>лар</w:t>
      </w:r>
      <w:r w:rsidRPr="00284A7D">
        <w:rPr>
          <w:rFonts w:ascii="Times New Roman" w:hAnsi="Times New Roman"/>
          <w:sz w:val="28"/>
          <w:szCs w:val="28"/>
          <w:shd w:val="clear" w:color="auto" w:fill="FFFFFF"/>
          <w:lang w:val="kk-KZ"/>
        </w:rPr>
        <w:softHyphen/>
        <w:t>ға қол</w:t>
      </w:r>
      <w:r w:rsidRPr="00284A7D">
        <w:rPr>
          <w:rFonts w:ascii="Times New Roman" w:hAnsi="Times New Roman"/>
          <w:sz w:val="28"/>
          <w:szCs w:val="28"/>
          <w:shd w:val="clear" w:color="auto" w:fill="FFFFFF"/>
          <w:lang w:val="kk-KZ"/>
        </w:rPr>
        <w:softHyphen/>
        <w:t xml:space="preserve">данбау ұсынылуда. </w:t>
      </w:r>
      <w:r w:rsidRPr="00284A7D">
        <w:rPr>
          <w:rFonts w:ascii="Times New Roman" w:hAnsi="Times New Roman"/>
          <w:sz w:val="28"/>
          <w:szCs w:val="28"/>
          <w:shd w:val="clear" w:color="auto" w:fill="FFFFFF"/>
        </w:rPr>
        <w:t>Ол құп</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тар</w:t>
      </w:r>
      <w:r w:rsidRPr="00284A7D">
        <w:rPr>
          <w:rFonts w:ascii="Times New Roman" w:hAnsi="Times New Roman"/>
          <w:sz w:val="28"/>
          <w:szCs w:val="28"/>
          <w:shd w:val="clear" w:color="auto" w:fill="FFFFFF"/>
        </w:rPr>
        <w:softHyphen/>
        <w:t>лық ұсы</w:t>
      </w:r>
      <w:r w:rsidRPr="00284A7D">
        <w:rPr>
          <w:rFonts w:ascii="Times New Roman" w:hAnsi="Times New Roman"/>
          <w:sz w:val="28"/>
          <w:szCs w:val="28"/>
          <w:shd w:val="clear" w:color="auto" w:fill="FFFFFF"/>
        </w:rPr>
        <w:softHyphen/>
        <w:t>ныс, өйткені мұн</w:t>
      </w:r>
      <w:r w:rsidRPr="00284A7D">
        <w:rPr>
          <w:rFonts w:ascii="Times New Roman" w:hAnsi="Times New Roman"/>
          <w:sz w:val="28"/>
          <w:szCs w:val="28"/>
          <w:shd w:val="clear" w:color="auto" w:fill="FFFFFF"/>
        </w:rPr>
        <w:softHyphen/>
        <w:t>дай құ</w:t>
      </w:r>
      <w:r w:rsidRPr="00284A7D">
        <w:rPr>
          <w:rFonts w:ascii="Times New Roman" w:hAnsi="Times New Roman"/>
          <w:sz w:val="28"/>
          <w:szCs w:val="28"/>
          <w:shd w:val="clear" w:color="auto" w:fill="FFFFFF"/>
        </w:rPr>
        <w:softHyphen/>
        <w:t>қық бұзушылыққа қатысты сезік</w:t>
      </w:r>
      <w:r w:rsidRPr="00284A7D">
        <w:rPr>
          <w:rFonts w:ascii="Times New Roman" w:hAnsi="Times New Roman"/>
          <w:sz w:val="28"/>
          <w:szCs w:val="28"/>
          <w:shd w:val="clear" w:color="auto" w:fill="FFFFFF"/>
        </w:rPr>
        <w:softHyphen/>
        <w:t>ті адам</w:t>
      </w:r>
      <w:r w:rsidRPr="00284A7D">
        <w:rPr>
          <w:rFonts w:ascii="Times New Roman" w:hAnsi="Times New Roman"/>
          <w:sz w:val="28"/>
          <w:szCs w:val="28"/>
          <w:shd w:val="clear" w:color="auto" w:fill="FFFFFF"/>
        </w:rPr>
        <w:softHyphen/>
        <w:t>дардың басым көпшілігі бұ</w:t>
      </w:r>
      <w:r w:rsidRPr="00284A7D">
        <w:rPr>
          <w:rFonts w:ascii="Times New Roman" w:hAnsi="Times New Roman"/>
          <w:sz w:val="28"/>
          <w:szCs w:val="28"/>
          <w:shd w:val="clear" w:color="auto" w:fill="FFFFFF"/>
        </w:rPr>
        <w:softHyphen/>
        <w:t>рын қылмыс</w:t>
      </w:r>
      <w:r w:rsidRPr="00284A7D">
        <w:rPr>
          <w:rFonts w:ascii="Times New Roman" w:hAnsi="Times New Roman"/>
          <w:sz w:val="28"/>
          <w:szCs w:val="28"/>
          <w:shd w:val="clear" w:color="auto" w:fill="FFFFFF"/>
        </w:rPr>
        <w:softHyphen/>
        <w:t>тық жауапкершілікке тартыл</w:t>
      </w:r>
      <w:r w:rsidRPr="00284A7D">
        <w:rPr>
          <w:rFonts w:ascii="Times New Roman" w:hAnsi="Times New Roman"/>
          <w:sz w:val="28"/>
          <w:szCs w:val="28"/>
          <w:shd w:val="clear" w:color="auto" w:fill="FFFFFF"/>
        </w:rPr>
        <w:softHyphen/>
        <w:t>маған, қоғамға қауіпті емес, тұрақты мекен-жайлары бар тұлғалар. Сондықтан да олар</w:t>
      </w:r>
      <w:r w:rsidRPr="00284A7D">
        <w:rPr>
          <w:rFonts w:ascii="Times New Roman" w:hAnsi="Times New Roman"/>
          <w:sz w:val="28"/>
          <w:szCs w:val="28"/>
          <w:shd w:val="clear" w:color="auto" w:fill="FFFFFF"/>
        </w:rPr>
        <w:softHyphen/>
        <w:t>ға қатысты қамау түріндегі бұл</w:t>
      </w:r>
      <w:r w:rsidRPr="00284A7D">
        <w:rPr>
          <w:rFonts w:ascii="Times New Roman" w:hAnsi="Times New Roman"/>
          <w:sz w:val="28"/>
          <w:szCs w:val="28"/>
          <w:shd w:val="clear" w:color="auto" w:fill="FFFFFF"/>
        </w:rPr>
        <w:softHyphen/>
        <w:t>тарт</w:t>
      </w:r>
      <w:r w:rsidRPr="00284A7D">
        <w:rPr>
          <w:rFonts w:ascii="Times New Roman" w:hAnsi="Times New Roman"/>
          <w:sz w:val="28"/>
          <w:szCs w:val="28"/>
          <w:shd w:val="clear" w:color="auto" w:fill="FFFFFF"/>
        </w:rPr>
        <w:softHyphen/>
        <w:t>пау шара</w:t>
      </w:r>
      <w:r w:rsidRPr="00284A7D">
        <w:rPr>
          <w:rFonts w:ascii="Times New Roman" w:hAnsi="Times New Roman"/>
          <w:sz w:val="28"/>
          <w:szCs w:val="28"/>
          <w:shd w:val="clear" w:color="auto" w:fill="FFFFFF"/>
        </w:rPr>
        <w:softHyphen/>
        <w:t xml:space="preserve">сын қолданудың қажеті жоқ.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Әр тараптың негізгі мақсаты сот</w:t>
      </w:r>
      <w:r w:rsidRPr="00284A7D">
        <w:rPr>
          <w:rFonts w:ascii="Times New Roman" w:hAnsi="Times New Roman"/>
          <w:sz w:val="28"/>
          <w:szCs w:val="28"/>
          <w:shd w:val="clear" w:color="auto" w:fill="FFFFFF"/>
          <w:lang w:val="kk-KZ"/>
        </w:rPr>
        <w:softHyphen/>
        <w:t>қа барлық қажетті дәлелдерді ұсыну, ұстанымдарын айқын баян</w:t>
      </w:r>
      <w:r w:rsidRPr="00284A7D">
        <w:rPr>
          <w:rFonts w:ascii="Times New Roman" w:hAnsi="Times New Roman"/>
          <w:sz w:val="28"/>
          <w:szCs w:val="28"/>
          <w:shd w:val="clear" w:color="auto" w:fill="FFFFFF"/>
          <w:lang w:val="kk-KZ"/>
        </w:rPr>
        <w:softHyphen/>
        <w:t>дап, құқық</w:t>
      </w:r>
      <w:r w:rsidRPr="00284A7D">
        <w:rPr>
          <w:rFonts w:ascii="Times New Roman" w:hAnsi="Times New Roman"/>
          <w:sz w:val="28"/>
          <w:szCs w:val="28"/>
          <w:shd w:val="clear" w:color="auto" w:fill="FFFFFF"/>
          <w:lang w:val="kk-KZ"/>
        </w:rPr>
        <w:softHyphen/>
        <w:t xml:space="preserve">тық тұрғыдан оларды негіздеу ғой. </w:t>
      </w:r>
      <w:r w:rsidRPr="00284A7D">
        <w:rPr>
          <w:rFonts w:ascii="Times New Roman" w:hAnsi="Times New Roman"/>
          <w:sz w:val="28"/>
          <w:szCs w:val="28"/>
          <w:shd w:val="clear" w:color="auto" w:fill="FFFFFF"/>
        </w:rPr>
        <w:t>Сол себепті, тараптардың бәсекелестігін арт</w:t>
      </w:r>
      <w:r w:rsidRPr="00284A7D">
        <w:rPr>
          <w:rFonts w:ascii="Times New Roman" w:hAnsi="Times New Roman"/>
          <w:sz w:val="28"/>
          <w:szCs w:val="28"/>
          <w:shd w:val="clear" w:color="auto" w:fill="FFFFFF"/>
        </w:rPr>
        <w:softHyphen/>
        <w:t>тыру мақсатында, шетелдердің озық тәжі</w:t>
      </w:r>
      <w:r w:rsidRPr="00284A7D">
        <w:rPr>
          <w:rFonts w:ascii="Times New Roman" w:hAnsi="Times New Roman"/>
          <w:sz w:val="28"/>
          <w:szCs w:val="28"/>
          <w:shd w:val="clear" w:color="auto" w:fill="FFFFFF"/>
        </w:rPr>
        <w:softHyphen/>
        <w:t>рибелеріне сүйе</w:t>
      </w:r>
      <w:r w:rsidRPr="00284A7D">
        <w:rPr>
          <w:rFonts w:ascii="Times New Roman" w:hAnsi="Times New Roman"/>
          <w:sz w:val="28"/>
          <w:szCs w:val="28"/>
          <w:shd w:val="clear" w:color="auto" w:fill="FFFFFF"/>
        </w:rPr>
        <w:softHyphen/>
        <w:t>ніп, қылмыстық про</w:t>
      </w:r>
      <w:r w:rsidRPr="00284A7D">
        <w:rPr>
          <w:rFonts w:ascii="Times New Roman" w:hAnsi="Times New Roman"/>
          <w:sz w:val="28"/>
          <w:szCs w:val="28"/>
          <w:shd w:val="clear" w:color="auto" w:fill="FFFFFF"/>
        </w:rPr>
        <w:softHyphen/>
        <w:t>цес</w:t>
      </w:r>
      <w:r w:rsidRPr="00284A7D">
        <w:rPr>
          <w:rFonts w:ascii="Times New Roman" w:hAnsi="Times New Roman"/>
          <w:sz w:val="28"/>
          <w:szCs w:val="28"/>
          <w:shd w:val="clear" w:color="auto" w:fill="FFFFFF"/>
        </w:rPr>
        <w:softHyphen/>
        <w:t>ті жетіл</w:t>
      </w:r>
      <w:r w:rsidRPr="00284A7D">
        <w:rPr>
          <w:rFonts w:ascii="Times New Roman" w:hAnsi="Times New Roman"/>
          <w:sz w:val="28"/>
          <w:szCs w:val="28"/>
          <w:shd w:val="clear" w:color="auto" w:fill="FFFFFF"/>
        </w:rPr>
        <w:softHyphen/>
        <w:t>діру шеңберінде адво</w:t>
      </w:r>
      <w:r w:rsidRPr="00284A7D">
        <w:rPr>
          <w:rFonts w:ascii="Times New Roman" w:hAnsi="Times New Roman"/>
          <w:sz w:val="28"/>
          <w:szCs w:val="28"/>
          <w:shd w:val="clear" w:color="auto" w:fill="FFFFFF"/>
        </w:rPr>
        <w:softHyphen/>
        <w:t>кат</w:t>
      </w:r>
      <w:r w:rsidRPr="00284A7D">
        <w:rPr>
          <w:rFonts w:ascii="Times New Roman" w:hAnsi="Times New Roman"/>
          <w:sz w:val="28"/>
          <w:szCs w:val="28"/>
          <w:shd w:val="clear" w:color="auto" w:fill="FFFFFF"/>
        </w:rPr>
        <w:softHyphen/>
        <w:t>тардың өкілет</w:t>
      </w:r>
      <w:r w:rsidRPr="00284A7D">
        <w:rPr>
          <w:rFonts w:ascii="Times New Roman" w:hAnsi="Times New Roman"/>
          <w:sz w:val="28"/>
          <w:szCs w:val="28"/>
          <w:shd w:val="clear" w:color="auto" w:fill="FFFFFF"/>
        </w:rPr>
        <w:softHyphen/>
        <w:t>тіктерін әрі қарай кеңей</w:t>
      </w:r>
      <w:r w:rsidRPr="00284A7D">
        <w:rPr>
          <w:rFonts w:ascii="Times New Roman" w:hAnsi="Times New Roman"/>
          <w:sz w:val="28"/>
          <w:szCs w:val="28"/>
          <w:shd w:val="clear" w:color="auto" w:fill="FFFFFF"/>
        </w:rPr>
        <w:softHyphen/>
        <w:t>ту жол</w:t>
      </w:r>
      <w:r w:rsidRPr="00284A7D">
        <w:rPr>
          <w:rFonts w:ascii="Times New Roman" w:hAnsi="Times New Roman"/>
          <w:sz w:val="28"/>
          <w:szCs w:val="28"/>
          <w:shd w:val="clear" w:color="auto" w:fill="FFFFFF"/>
        </w:rPr>
        <w:softHyphen/>
        <w:t xml:space="preserve">дары қарастырылуда емес пе? –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Иә, мұндай шаралар айыптау ұс</w:t>
      </w:r>
      <w:r w:rsidRPr="00284A7D">
        <w:rPr>
          <w:rFonts w:ascii="Times New Roman" w:hAnsi="Times New Roman"/>
          <w:sz w:val="28"/>
          <w:szCs w:val="28"/>
          <w:shd w:val="clear" w:color="auto" w:fill="FFFFFF"/>
          <w:lang w:val="kk-KZ"/>
        </w:rPr>
        <w:softHyphen/>
        <w:t>танымынан бет бұрып, шынайы жа</w:t>
      </w:r>
      <w:r w:rsidRPr="00284A7D">
        <w:rPr>
          <w:rFonts w:ascii="Times New Roman" w:hAnsi="Times New Roman"/>
          <w:sz w:val="28"/>
          <w:szCs w:val="28"/>
          <w:shd w:val="clear" w:color="auto" w:fill="FFFFFF"/>
          <w:lang w:val="kk-KZ"/>
        </w:rPr>
        <w:softHyphen/>
        <w:t>рыс</w:t>
      </w:r>
      <w:r w:rsidRPr="00284A7D">
        <w:rPr>
          <w:rFonts w:ascii="Times New Roman" w:hAnsi="Times New Roman"/>
          <w:sz w:val="28"/>
          <w:szCs w:val="28"/>
          <w:shd w:val="clear" w:color="auto" w:fill="FFFFFF"/>
          <w:lang w:val="kk-KZ"/>
        </w:rPr>
        <w:softHyphen/>
        <w:t>палылықты – процестік бәсеке</w:t>
      </w:r>
      <w:r w:rsidRPr="00284A7D">
        <w:rPr>
          <w:rFonts w:ascii="Times New Roman" w:hAnsi="Times New Roman"/>
          <w:sz w:val="28"/>
          <w:szCs w:val="28"/>
          <w:shd w:val="clear" w:color="auto" w:fill="FFFFFF"/>
          <w:lang w:val="kk-KZ"/>
        </w:rPr>
        <w:softHyphen/>
        <w:t>лес</w:t>
      </w:r>
      <w:r w:rsidRPr="00284A7D">
        <w:rPr>
          <w:rFonts w:ascii="Times New Roman" w:hAnsi="Times New Roman"/>
          <w:sz w:val="28"/>
          <w:szCs w:val="28"/>
          <w:shd w:val="clear" w:color="auto" w:fill="FFFFFF"/>
          <w:lang w:val="kk-KZ"/>
        </w:rPr>
        <w:softHyphen/>
        <w:t>тікті қамтамасыз етеді деген үміт</w:t>
      </w:r>
      <w:r w:rsidRPr="00284A7D">
        <w:rPr>
          <w:rFonts w:ascii="Times New Roman" w:hAnsi="Times New Roman"/>
          <w:sz w:val="28"/>
          <w:szCs w:val="28"/>
          <w:shd w:val="clear" w:color="auto" w:fill="FFFFFF"/>
          <w:lang w:val="kk-KZ"/>
        </w:rPr>
        <w:softHyphen/>
        <w:t xml:space="preserve">теміз. </w:t>
      </w:r>
      <w:r w:rsidRPr="00284A7D">
        <w:rPr>
          <w:rFonts w:ascii="Times New Roman" w:hAnsi="Times New Roman"/>
          <w:sz w:val="28"/>
          <w:szCs w:val="28"/>
          <w:shd w:val="clear" w:color="auto" w:fill="FFFFFF"/>
        </w:rPr>
        <w:t>Жаңа</w:t>
      </w:r>
      <w:r w:rsidRPr="00284A7D">
        <w:rPr>
          <w:rFonts w:ascii="Times New Roman" w:hAnsi="Times New Roman"/>
          <w:sz w:val="28"/>
          <w:szCs w:val="28"/>
          <w:shd w:val="clear" w:color="auto" w:fill="FFFFFF"/>
        </w:rPr>
        <w:softHyphen/>
        <w:t>дан қолданысқа енгізіл</w:t>
      </w:r>
      <w:r w:rsidRPr="00284A7D">
        <w:rPr>
          <w:rFonts w:ascii="Times New Roman" w:hAnsi="Times New Roman"/>
          <w:sz w:val="28"/>
          <w:szCs w:val="28"/>
          <w:shd w:val="clear" w:color="auto" w:fill="FFFFFF"/>
        </w:rPr>
        <w:softHyphen/>
        <w:t>ген Қылмыстық-процестік кодекс адвокат</w:t>
      </w:r>
      <w:r w:rsidRPr="00284A7D">
        <w:rPr>
          <w:rFonts w:ascii="Times New Roman" w:hAnsi="Times New Roman"/>
          <w:sz w:val="28"/>
          <w:szCs w:val="28"/>
          <w:shd w:val="clear" w:color="auto" w:fill="FFFFFF"/>
        </w:rPr>
        <w:softHyphen/>
        <w:t>тарға күдікті, айыпталушыны қорғау үшін көптеген жаңа мүмкіндіктер берді. Мысалы, ҚПК-нің 55-бабы сотқа дейін</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гі өндірісте тергеуші адвокаттың қыл</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мыс</w:t>
      </w:r>
      <w:r w:rsidRPr="00284A7D">
        <w:rPr>
          <w:rFonts w:ascii="Times New Roman" w:hAnsi="Times New Roman"/>
          <w:sz w:val="28"/>
          <w:szCs w:val="28"/>
          <w:shd w:val="clear" w:color="auto" w:fill="FFFFFF"/>
        </w:rPr>
        <w:softHyphen/>
        <w:t>тық іс үшін маңызы бар кейбір талап-тілектерін қамтамасыз ету туралы сұра</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ныстарын орындаудан бас тартқан не</w:t>
      </w:r>
      <w:r w:rsidRPr="00284A7D">
        <w:rPr>
          <w:rFonts w:ascii="Times New Roman" w:hAnsi="Times New Roman"/>
          <w:sz w:val="28"/>
          <w:szCs w:val="28"/>
          <w:shd w:val="clear" w:color="auto" w:fill="FFFFFF"/>
        </w:rPr>
        <w:softHyphen/>
        <w:t>месе заңда қаралған мерзім ішін</w:t>
      </w:r>
      <w:r w:rsidRPr="00284A7D">
        <w:rPr>
          <w:rFonts w:ascii="Times New Roman" w:hAnsi="Times New Roman"/>
          <w:sz w:val="28"/>
          <w:szCs w:val="28"/>
          <w:shd w:val="clear" w:color="auto" w:fill="FFFFFF"/>
        </w:rPr>
        <w:softHyphen/>
        <w:t xml:space="preserve">де </w:t>
      </w:r>
      <w:r w:rsidRPr="00284A7D">
        <w:rPr>
          <w:rFonts w:ascii="Times New Roman" w:hAnsi="Times New Roman"/>
          <w:sz w:val="28"/>
          <w:szCs w:val="28"/>
          <w:shd w:val="clear" w:color="auto" w:fill="FFFFFF"/>
        </w:rPr>
        <w:lastRenderedPageBreak/>
        <w:t>қабыл</w:t>
      </w:r>
      <w:r w:rsidRPr="00284A7D">
        <w:rPr>
          <w:rFonts w:ascii="Times New Roman" w:hAnsi="Times New Roman"/>
          <w:sz w:val="28"/>
          <w:szCs w:val="28"/>
          <w:shd w:val="clear" w:color="auto" w:fill="FFFFFF"/>
        </w:rPr>
        <w:softHyphen/>
        <w:t>дамаған жағдайда, оның уәжді өті</w:t>
      </w:r>
      <w:r w:rsidRPr="00284A7D">
        <w:rPr>
          <w:rFonts w:ascii="Times New Roman" w:hAnsi="Times New Roman"/>
          <w:sz w:val="28"/>
          <w:szCs w:val="28"/>
          <w:shd w:val="clear" w:color="auto" w:fill="FFFFFF"/>
        </w:rPr>
        <w:softHyphen/>
        <w:t>ніш</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хаты бойынша бұл мәселелерді тер</w:t>
      </w:r>
      <w:r w:rsidRPr="00284A7D">
        <w:rPr>
          <w:rFonts w:ascii="Times New Roman" w:hAnsi="Times New Roman"/>
          <w:sz w:val="28"/>
          <w:szCs w:val="28"/>
          <w:shd w:val="clear" w:color="auto" w:fill="FFFFFF"/>
        </w:rPr>
        <w:softHyphen/>
        <w:t>геу судья</w:t>
      </w:r>
      <w:r w:rsidRPr="00284A7D">
        <w:rPr>
          <w:rFonts w:ascii="Times New Roman" w:hAnsi="Times New Roman"/>
          <w:sz w:val="28"/>
          <w:szCs w:val="28"/>
          <w:shd w:val="clear" w:color="auto" w:fill="FFFFFF"/>
        </w:rPr>
        <w:softHyphen/>
        <w:t>сы арқылы шешуге мүмкін</w:t>
      </w:r>
      <w:r w:rsidRPr="00284A7D">
        <w:rPr>
          <w:rFonts w:ascii="Times New Roman" w:hAnsi="Times New Roman"/>
          <w:sz w:val="28"/>
          <w:szCs w:val="28"/>
          <w:shd w:val="clear" w:color="auto" w:fill="FFFFFF"/>
        </w:rPr>
        <w:softHyphen/>
        <w:t>дік берді. Әрине, қылмыстық процестің ірге</w:t>
      </w:r>
      <w:r w:rsidRPr="00284A7D">
        <w:rPr>
          <w:rFonts w:ascii="Times New Roman" w:hAnsi="Times New Roman"/>
          <w:sz w:val="28"/>
          <w:szCs w:val="28"/>
          <w:shd w:val="clear" w:color="auto" w:fill="FFFFFF"/>
        </w:rPr>
        <w:softHyphen/>
        <w:t>лі қағи</w:t>
      </w:r>
      <w:r w:rsidRPr="00284A7D">
        <w:rPr>
          <w:rFonts w:ascii="Times New Roman" w:hAnsi="Times New Roman"/>
          <w:sz w:val="28"/>
          <w:szCs w:val="28"/>
          <w:shd w:val="clear" w:color="auto" w:fill="FFFFFF"/>
        </w:rPr>
        <w:softHyphen/>
        <w:t>датының бірі – тараптардың жарыс</w:t>
      </w:r>
      <w:r w:rsidRPr="00284A7D">
        <w:rPr>
          <w:rFonts w:ascii="Times New Roman" w:hAnsi="Times New Roman"/>
          <w:sz w:val="28"/>
          <w:szCs w:val="28"/>
          <w:shd w:val="clear" w:color="auto" w:fill="FFFFFF"/>
        </w:rPr>
        <w:softHyphen/>
        <w:t>палылығы екені белгілі. Осыған орай келесі бағыт – қылмыстық процестегі тараптардың бәсе</w:t>
      </w:r>
      <w:r w:rsidRPr="00284A7D">
        <w:rPr>
          <w:rFonts w:ascii="Times New Roman" w:hAnsi="Times New Roman"/>
          <w:sz w:val="28"/>
          <w:szCs w:val="28"/>
          <w:shd w:val="clear" w:color="auto" w:fill="FFFFFF"/>
        </w:rPr>
        <w:softHyphen/>
        <w:t>келестігін арттыру, адвокаттардың рөлін барынша көтеруге қатысты болмақ. Ол, бір жағынан айыптау және қорғау тараптардың тең құқықтары мен тең мүмкіншіліктеріне негізделсе, екінші жағынан, олардың өз тұжырымдарын дәлелдеу міндеттерін де айғақтайды. Бірақ, тәжірибе көрсет</w:t>
      </w:r>
      <w:r w:rsidRPr="00284A7D">
        <w:rPr>
          <w:rFonts w:ascii="Times New Roman" w:hAnsi="Times New Roman"/>
          <w:sz w:val="28"/>
          <w:szCs w:val="28"/>
          <w:shd w:val="clear" w:color="auto" w:fill="FFFFFF"/>
        </w:rPr>
        <w:softHyphen/>
        <w:t>кен</w:t>
      </w:r>
      <w:r w:rsidRPr="00284A7D">
        <w:rPr>
          <w:rFonts w:ascii="Times New Roman" w:hAnsi="Times New Roman"/>
          <w:sz w:val="28"/>
          <w:szCs w:val="28"/>
          <w:shd w:val="clear" w:color="auto" w:fill="FFFFFF"/>
        </w:rPr>
        <w:softHyphen/>
        <w:t>дей, қолданыстағы процестік заңда қарас</w:t>
      </w:r>
      <w:r w:rsidRPr="00284A7D">
        <w:rPr>
          <w:rFonts w:ascii="Times New Roman" w:hAnsi="Times New Roman"/>
          <w:sz w:val="28"/>
          <w:szCs w:val="28"/>
          <w:shd w:val="clear" w:color="auto" w:fill="FFFFFF"/>
        </w:rPr>
        <w:softHyphen/>
        <w:t>тырылған мүмкіншіліктер тарап</w:t>
      </w:r>
      <w:r w:rsidRPr="00284A7D">
        <w:rPr>
          <w:rFonts w:ascii="Times New Roman" w:hAnsi="Times New Roman"/>
          <w:sz w:val="28"/>
          <w:szCs w:val="28"/>
          <w:shd w:val="clear" w:color="auto" w:fill="FFFFFF"/>
        </w:rPr>
        <w:softHyphen/>
        <w:t>тар</w:t>
      </w:r>
      <w:r w:rsidRPr="00284A7D">
        <w:rPr>
          <w:rFonts w:ascii="Times New Roman" w:hAnsi="Times New Roman"/>
          <w:sz w:val="28"/>
          <w:szCs w:val="28"/>
          <w:shd w:val="clear" w:color="auto" w:fill="FFFFFF"/>
        </w:rPr>
        <w:softHyphen/>
        <w:t>дың жарыспалылығын, яғни бәсе</w:t>
      </w:r>
      <w:r w:rsidRPr="00284A7D">
        <w:rPr>
          <w:rFonts w:ascii="Times New Roman" w:hAnsi="Times New Roman"/>
          <w:sz w:val="28"/>
          <w:szCs w:val="28"/>
          <w:shd w:val="clear" w:color="auto" w:fill="FFFFFF"/>
        </w:rPr>
        <w:softHyphen/>
        <w:t>келес</w:t>
      </w:r>
      <w:r w:rsidRPr="00284A7D">
        <w:rPr>
          <w:rFonts w:ascii="Times New Roman" w:hAnsi="Times New Roman"/>
          <w:sz w:val="28"/>
          <w:szCs w:val="28"/>
          <w:shd w:val="clear" w:color="auto" w:fill="FFFFFF"/>
        </w:rPr>
        <w:softHyphen/>
        <w:t>тігін қам</w:t>
      </w:r>
      <w:r w:rsidRPr="00284A7D">
        <w:rPr>
          <w:rFonts w:ascii="Times New Roman" w:hAnsi="Times New Roman"/>
          <w:sz w:val="28"/>
          <w:szCs w:val="28"/>
          <w:shd w:val="clear" w:color="auto" w:fill="FFFFFF"/>
        </w:rPr>
        <w:softHyphen/>
        <w:t>тамасыз етуге әлі де жеткі</w:t>
      </w:r>
      <w:r w:rsidRPr="00284A7D">
        <w:rPr>
          <w:rFonts w:ascii="Times New Roman" w:hAnsi="Times New Roman"/>
          <w:sz w:val="28"/>
          <w:szCs w:val="28"/>
          <w:shd w:val="clear" w:color="auto" w:fill="FFFFFF"/>
        </w:rPr>
        <w:softHyphen/>
        <w:t>ліксіз. Ұсыныл</w:t>
      </w:r>
      <w:r w:rsidRPr="00284A7D">
        <w:rPr>
          <w:rFonts w:ascii="Times New Roman" w:hAnsi="Times New Roman"/>
          <w:sz w:val="28"/>
          <w:szCs w:val="28"/>
          <w:shd w:val="clear" w:color="auto" w:fill="FFFFFF"/>
        </w:rPr>
        <w:softHyphen/>
        <w:t>ған іс-шаралармен қоса, адвокатура мен өкіл</w:t>
      </w:r>
      <w:r w:rsidRPr="00284A7D">
        <w:rPr>
          <w:rFonts w:ascii="Times New Roman" w:hAnsi="Times New Roman"/>
          <w:sz w:val="28"/>
          <w:szCs w:val="28"/>
          <w:shd w:val="clear" w:color="auto" w:fill="FFFFFF"/>
        </w:rPr>
        <w:softHyphen/>
        <w:t>дік институт</w:t>
      </w:r>
      <w:r w:rsidRPr="00284A7D">
        <w:rPr>
          <w:rFonts w:ascii="Times New Roman" w:hAnsi="Times New Roman"/>
          <w:sz w:val="28"/>
          <w:szCs w:val="28"/>
          <w:shd w:val="clear" w:color="auto" w:fill="FFFFFF"/>
        </w:rPr>
        <w:softHyphen/>
        <w:t xml:space="preserve">тарын түбегейлі реформалау да талқылануда.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Қылмыстық процесті оңтайлан</w:t>
      </w:r>
      <w:r w:rsidRPr="00284A7D">
        <w:rPr>
          <w:rFonts w:ascii="Times New Roman" w:hAnsi="Times New Roman"/>
          <w:sz w:val="28"/>
          <w:szCs w:val="28"/>
          <w:shd w:val="clear" w:color="auto" w:fill="FFFFFF"/>
          <w:lang w:val="kk-KZ"/>
        </w:rPr>
        <w:softHyphen/>
        <w:t xml:space="preserve">дыру мәселелеріне қатысты ой-пікіріңізбен кеңірек бөліссеңіз, өйткені кейбір Еуропа елдерінде қылмыстық-процестің тиімділігі үшін «бұйрықтық өндіріс» деген қолданылады ғой.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lang w:val="kk-KZ"/>
        </w:rPr>
        <w:t>– Қазіргі қолданыстағы Қылмыстық-про</w:t>
      </w:r>
      <w:r w:rsidRPr="00284A7D">
        <w:rPr>
          <w:rFonts w:ascii="Times New Roman" w:hAnsi="Times New Roman"/>
          <w:sz w:val="28"/>
          <w:szCs w:val="28"/>
          <w:shd w:val="clear" w:color="auto" w:fill="FFFFFF"/>
          <w:lang w:val="kk-KZ"/>
        </w:rPr>
        <w:softHyphen/>
        <w:t>цестік кодексте де қылмыстық үр</w:t>
      </w:r>
      <w:r w:rsidRPr="00284A7D">
        <w:rPr>
          <w:rFonts w:ascii="Times New Roman" w:hAnsi="Times New Roman"/>
          <w:sz w:val="28"/>
          <w:szCs w:val="28"/>
          <w:shd w:val="clear" w:color="auto" w:fill="FFFFFF"/>
          <w:lang w:val="kk-KZ"/>
        </w:rPr>
        <w:softHyphen/>
        <w:t>діс</w:t>
      </w:r>
      <w:r w:rsidRPr="00284A7D">
        <w:rPr>
          <w:rFonts w:ascii="Times New Roman" w:hAnsi="Times New Roman"/>
          <w:sz w:val="28"/>
          <w:szCs w:val="28"/>
          <w:shd w:val="clear" w:color="auto" w:fill="FFFFFF"/>
          <w:lang w:val="kk-KZ"/>
        </w:rPr>
        <w:softHyphen/>
        <w:t>ті жеңілдететін өндірістер көздел</w:t>
      </w:r>
      <w:r w:rsidRPr="00284A7D">
        <w:rPr>
          <w:rFonts w:ascii="Times New Roman" w:hAnsi="Times New Roman"/>
          <w:sz w:val="28"/>
          <w:szCs w:val="28"/>
          <w:shd w:val="clear" w:color="auto" w:fill="FFFFFF"/>
          <w:lang w:val="kk-KZ"/>
        </w:rPr>
        <w:softHyphen/>
        <w:t>ген (мыса</w:t>
      </w:r>
      <w:r w:rsidRPr="00284A7D">
        <w:rPr>
          <w:rFonts w:ascii="Times New Roman" w:hAnsi="Times New Roman"/>
          <w:sz w:val="28"/>
          <w:szCs w:val="28"/>
          <w:shd w:val="clear" w:color="auto" w:fill="FFFFFF"/>
          <w:lang w:val="kk-KZ"/>
        </w:rPr>
        <w:softHyphen/>
        <w:t>лы, айыпты мойындап, дә</w:t>
      </w:r>
      <w:r w:rsidRPr="00284A7D">
        <w:rPr>
          <w:rFonts w:ascii="Times New Roman" w:hAnsi="Times New Roman"/>
          <w:sz w:val="28"/>
          <w:szCs w:val="28"/>
          <w:shd w:val="clear" w:color="auto" w:fill="FFFFFF"/>
          <w:lang w:val="kk-KZ"/>
        </w:rPr>
        <w:softHyphen/>
        <w:t>лел</w:t>
      </w:r>
      <w:r w:rsidRPr="00284A7D">
        <w:rPr>
          <w:rFonts w:ascii="Times New Roman" w:hAnsi="Times New Roman"/>
          <w:sz w:val="28"/>
          <w:szCs w:val="28"/>
          <w:shd w:val="clear" w:color="auto" w:fill="FFFFFF"/>
          <w:lang w:val="kk-KZ"/>
        </w:rPr>
        <w:softHyphen/>
      </w:r>
      <w:r w:rsidRPr="00284A7D">
        <w:rPr>
          <w:rFonts w:ascii="Times New Roman" w:hAnsi="Times New Roman"/>
          <w:sz w:val="28"/>
          <w:szCs w:val="28"/>
          <w:shd w:val="clear" w:color="auto" w:fill="FFFFFF"/>
          <w:lang w:val="kk-KZ"/>
        </w:rPr>
        <w:softHyphen/>
        <w:t>демелер дау</w:t>
      </w:r>
      <w:r w:rsidRPr="00284A7D">
        <w:rPr>
          <w:rFonts w:ascii="Times New Roman" w:hAnsi="Times New Roman"/>
          <w:sz w:val="28"/>
          <w:szCs w:val="28"/>
          <w:shd w:val="clear" w:color="auto" w:fill="FFFFFF"/>
          <w:lang w:val="kk-KZ"/>
        </w:rPr>
        <w:softHyphen/>
        <w:t>лан</w:t>
      </w:r>
      <w:r w:rsidRPr="00284A7D">
        <w:rPr>
          <w:rFonts w:ascii="Times New Roman" w:hAnsi="Times New Roman"/>
          <w:sz w:val="28"/>
          <w:szCs w:val="28"/>
          <w:shd w:val="clear" w:color="auto" w:fill="FFFFFF"/>
          <w:lang w:val="kk-KZ"/>
        </w:rPr>
        <w:softHyphen/>
        <w:t>баған жағдайда, процестік келісім</w:t>
      </w:r>
      <w:r w:rsidRPr="00284A7D">
        <w:rPr>
          <w:rFonts w:ascii="Times New Roman" w:hAnsi="Times New Roman"/>
          <w:sz w:val="28"/>
          <w:szCs w:val="28"/>
          <w:shd w:val="clear" w:color="auto" w:fill="FFFFFF"/>
          <w:lang w:val="kk-KZ"/>
        </w:rPr>
        <w:softHyphen/>
        <w:t xml:space="preserve">нің қолданылуы). </w:t>
      </w:r>
      <w:r w:rsidRPr="00284A7D">
        <w:rPr>
          <w:rFonts w:ascii="Times New Roman" w:hAnsi="Times New Roman"/>
          <w:sz w:val="28"/>
          <w:szCs w:val="28"/>
          <w:shd w:val="clear" w:color="auto" w:fill="FFFFFF"/>
        </w:rPr>
        <w:t>Бұл бағыттағы пайдалы үрдісті әлі де жандандыру қажет. Оған түрткі болып отырған дамыған еуропалық елдерде қолданылып жатқан өндірістер, соның бірі – бұйрықтық өндіріс. Мысалы, Эсто</w:t>
      </w:r>
      <w:r w:rsidRPr="00284A7D">
        <w:rPr>
          <w:rFonts w:ascii="Times New Roman" w:hAnsi="Times New Roman"/>
          <w:sz w:val="28"/>
          <w:szCs w:val="28"/>
          <w:shd w:val="clear" w:color="auto" w:fill="FFFFFF"/>
        </w:rPr>
        <w:softHyphen/>
        <w:t>нияда бұйрықтық өндіріс айқын қылмыстық құқық бұзушылықтар бойын</w:t>
      </w:r>
      <w:r w:rsidRPr="00284A7D">
        <w:rPr>
          <w:rFonts w:ascii="Times New Roman" w:hAnsi="Times New Roman"/>
          <w:sz w:val="28"/>
          <w:szCs w:val="28"/>
          <w:shd w:val="clear" w:color="auto" w:fill="FFFFFF"/>
        </w:rPr>
        <w:softHyphen/>
        <w:t>ша қолданылып, процестік тиімділік бе</w:t>
      </w:r>
      <w:r w:rsidRPr="00284A7D">
        <w:rPr>
          <w:rFonts w:ascii="Times New Roman" w:hAnsi="Times New Roman"/>
          <w:sz w:val="28"/>
          <w:szCs w:val="28"/>
          <w:shd w:val="clear" w:color="auto" w:fill="FFFFFF"/>
        </w:rPr>
        <w:softHyphen/>
        <w:t>ріп келеді. Мұндай өндіріс сот отыры</w:t>
      </w:r>
      <w:r w:rsidRPr="00284A7D">
        <w:rPr>
          <w:rFonts w:ascii="Times New Roman" w:hAnsi="Times New Roman"/>
          <w:sz w:val="28"/>
          <w:szCs w:val="28"/>
          <w:shd w:val="clear" w:color="auto" w:fill="FFFFFF"/>
        </w:rPr>
        <w:softHyphen/>
        <w:t>сын өткізуді, дәлелдемелерді тура сот мәжілі</w:t>
      </w:r>
      <w:r w:rsidRPr="00284A7D">
        <w:rPr>
          <w:rFonts w:ascii="Times New Roman" w:hAnsi="Times New Roman"/>
          <w:sz w:val="28"/>
          <w:szCs w:val="28"/>
          <w:shd w:val="clear" w:color="auto" w:fill="FFFFFF"/>
        </w:rPr>
        <w:softHyphen/>
        <w:t>сінде зерттеуді қажет етпейді. Судья, жи</w:t>
      </w:r>
      <w:r w:rsidRPr="00284A7D">
        <w:rPr>
          <w:rFonts w:ascii="Times New Roman" w:hAnsi="Times New Roman"/>
          <w:sz w:val="28"/>
          <w:szCs w:val="28"/>
          <w:shd w:val="clear" w:color="auto" w:fill="FFFFFF"/>
        </w:rPr>
        <w:softHyphen/>
        <w:t>нақ</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талған құжаттарға сүйеніп, үкімді тараптардың қатысуынсыз бұйрық түрінде шығарады. Осыған ұқсас өндіріс Германияда (онда суммарлық өндіріс деп атала</w:t>
      </w:r>
      <w:r w:rsidRPr="00284A7D">
        <w:rPr>
          <w:rFonts w:ascii="Times New Roman" w:hAnsi="Times New Roman"/>
          <w:sz w:val="28"/>
          <w:szCs w:val="28"/>
          <w:shd w:val="clear" w:color="auto" w:fill="FFFFFF"/>
        </w:rPr>
        <w:softHyphen/>
        <w:t>ды) және басқа да көптеген елдерде қалып</w:t>
      </w:r>
      <w:r w:rsidRPr="00284A7D">
        <w:rPr>
          <w:rFonts w:ascii="Times New Roman" w:hAnsi="Times New Roman"/>
          <w:sz w:val="28"/>
          <w:szCs w:val="28"/>
          <w:shd w:val="clear" w:color="auto" w:fill="FFFFFF"/>
        </w:rPr>
        <w:softHyphen/>
        <w:t>тасқан және мұн</w:t>
      </w:r>
      <w:r w:rsidRPr="00284A7D">
        <w:rPr>
          <w:rFonts w:ascii="Times New Roman" w:hAnsi="Times New Roman"/>
          <w:sz w:val="28"/>
          <w:szCs w:val="28"/>
          <w:shd w:val="clear" w:color="auto" w:fill="FFFFFF"/>
        </w:rPr>
        <w:softHyphen/>
        <w:t>дай процестік тәртіп қылмыстық кеңіс</w:t>
      </w:r>
      <w:r w:rsidRPr="00284A7D">
        <w:rPr>
          <w:rFonts w:ascii="Times New Roman" w:hAnsi="Times New Roman"/>
          <w:sz w:val="28"/>
          <w:szCs w:val="28"/>
          <w:shd w:val="clear" w:color="auto" w:fill="FFFFFF"/>
        </w:rPr>
        <w:softHyphen/>
        <w:t>тікке тартылған адам</w:t>
      </w:r>
      <w:r w:rsidRPr="00284A7D">
        <w:rPr>
          <w:rFonts w:ascii="Times New Roman" w:hAnsi="Times New Roman"/>
          <w:sz w:val="28"/>
          <w:szCs w:val="28"/>
          <w:shd w:val="clear" w:color="auto" w:fill="FFFFFF"/>
        </w:rPr>
        <w:softHyphen/>
        <w:t>дардың құқық</w:t>
      </w:r>
      <w:r w:rsidRPr="00284A7D">
        <w:rPr>
          <w:rFonts w:ascii="Times New Roman" w:hAnsi="Times New Roman"/>
          <w:sz w:val="28"/>
          <w:szCs w:val="28"/>
          <w:shd w:val="clear" w:color="auto" w:fill="FFFFFF"/>
        </w:rPr>
        <w:softHyphen/>
        <w:t>тары</w:t>
      </w:r>
      <w:r w:rsidRPr="00284A7D">
        <w:rPr>
          <w:rFonts w:ascii="Times New Roman" w:hAnsi="Times New Roman"/>
          <w:sz w:val="28"/>
          <w:szCs w:val="28"/>
          <w:shd w:val="clear" w:color="auto" w:fill="FFFFFF"/>
        </w:rPr>
        <w:softHyphen/>
        <w:t>на нұқ</w:t>
      </w:r>
      <w:r w:rsidRPr="00284A7D">
        <w:rPr>
          <w:rFonts w:ascii="Times New Roman" w:hAnsi="Times New Roman"/>
          <w:sz w:val="28"/>
          <w:szCs w:val="28"/>
          <w:shd w:val="clear" w:color="auto" w:fill="FFFFFF"/>
        </w:rPr>
        <w:softHyphen/>
        <w:t>сан келтір</w:t>
      </w:r>
      <w:r w:rsidRPr="00284A7D">
        <w:rPr>
          <w:rFonts w:ascii="Times New Roman" w:hAnsi="Times New Roman"/>
          <w:sz w:val="28"/>
          <w:szCs w:val="28"/>
          <w:shd w:val="clear" w:color="auto" w:fill="FFFFFF"/>
        </w:rPr>
        <w:softHyphen/>
        <w:t>мейтіні сөзсіз. Бірақ та, бас</w:t>
      </w:r>
      <w:r w:rsidRPr="00284A7D">
        <w:rPr>
          <w:rFonts w:ascii="Times New Roman" w:hAnsi="Times New Roman"/>
          <w:sz w:val="28"/>
          <w:szCs w:val="28"/>
          <w:shd w:val="clear" w:color="auto" w:fill="FFFFFF"/>
        </w:rPr>
        <w:softHyphen/>
        <w:t>қа ел</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дің мұндай тәжірибесін өзгеріссіз біз</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дің ұлт</w:t>
      </w:r>
      <w:r w:rsidRPr="00284A7D">
        <w:rPr>
          <w:rFonts w:ascii="Times New Roman" w:hAnsi="Times New Roman"/>
          <w:sz w:val="28"/>
          <w:szCs w:val="28"/>
          <w:shd w:val="clear" w:color="auto" w:fill="FFFFFF"/>
        </w:rPr>
        <w:softHyphen/>
        <w:t>тық заңнамаға енгізудің қажет</w:t>
      </w:r>
      <w:r w:rsidRPr="00284A7D">
        <w:rPr>
          <w:rFonts w:ascii="Times New Roman" w:hAnsi="Times New Roman"/>
          <w:sz w:val="28"/>
          <w:szCs w:val="28"/>
          <w:shd w:val="clear" w:color="auto" w:fill="FFFFFF"/>
        </w:rPr>
        <w:softHyphen/>
        <w:t>тілігі жоқ. Қыл</w:t>
      </w:r>
      <w:r w:rsidRPr="00284A7D">
        <w:rPr>
          <w:rFonts w:ascii="Times New Roman" w:hAnsi="Times New Roman"/>
          <w:sz w:val="28"/>
          <w:szCs w:val="28"/>
          <w:shd w:val="clear" w:color="auto" w:fill="FFFFFF"/>
        </w:rPr>
        <w:softHyphen/>
        <w:t>мыстық іс жүргізу қыз</w:t>
      </w:r>
      <w:r w:rsidRPr="00284A7D">
        <w:rPr>
          <w:rFonts w:ascii="Times New Roman" w:hAnsi="Times New Roman"/>
          <w:sz w:val="28"/>
          <w:szCs w:val="28"/>
          <w:shd w:val="clear" w:color="auto" w:fill="FFFFFF"/>
        </w:rPr>
        <w:softHyphen/>
        <w:t>метін барын</w:t>
      </w:r>
      <w:r w:rsidRPr="00284A7D">
        <w:rPr>
          <w:rFonts w:ascii="Times New Roman" w:hAnsi="Times New Roman"/>
          <w:sz w:val="28"/>
          <w:szCs w:val="28"/>
          <w:shd w:val="clear" w:color="auto" w:fill="FFFFFF"/>
        </w:rPr>
        <w:softHyphen/>
        <w:t>ша жеңіл</w:t>
      </w:r>
      <w:r w:rsidRPr="00284A7D">
        <w:rPr>
          <w:rFonts w:ascii="Times New Roman" w:hAnsi="Times New Roman"/>
          <w:sz w:val="28"/>
          <w:szCs w:val="28"/>
          <w:shd w:val="clear" w:color="auto" w:fill="FFFFFF"/>
        </w:rPr>
        <w:softHyphen/>
        <w:t>дету мақсатында олар</w:t>
      </w:r>
      <w:r w:rsidRPr="00284A7D">
        <w:rPr>
          <w:rFonts w:ascii="Times New Roman" w:hAnsi="Times New Roman"/>
          <w:sz w:val="28"/>
          <w:szCs w:val="28"/>
          <w:shd w:val="clear" w:color="auto" w:fill="FFFFFF"/>
        </w:rPr>
        <w:softHyphen/>
        <w:t>дың озық үлгілерін, сол сияқты өз мем</w:t>
      </w:r>
      <w:r w:rsidRPr="00284A7D">
        <w:rPr>
          <w:rFonts w:ascii="Times New Roman" w:hAnsi="Times New Roman"/>
          <w:sz w:val="28"/>
          <w:szCs w:val="28"/>
          <w:shd w:val="clear" w:color="auto" w:fill="FFFFFF"/>
        </w:rPr>
        <w:softHyphen/>
        <w:t>ле</w:t>
      </w:r>
      <w:r w:rsidRPr="00284A7D">
        <w:rPr>
          <w:rFonts w:ascii="Times New Roman" w:hAnsi="Times New Roman"/>
          <w:sz w:val="28"/>
          <w:szCs w:val="28"/>
          <w:shd w:val="clear" w:color="auto" w:fill="FFFFFF"/>
        </w:rPr>
        <w:softHyphen/>
        <w:t>кеті</w:t>
      </w:r>
      <w:r w:rsidRPr="00284A7D">
        <w:rPr>
          <w:rFonts w:ascii="Times New Roman" w:hAnsi="Times New Roman"/>
          <w:sz w:val="28"/>
          <w:szCs w:val="28"/>
          <w:shd w:val="clear" w:color="auto" w:fill="FFFFFF"/>
        </w:rPr>
        <w:softHyphen/>
        <w:t>міздің құқық</w:t>
      </w:r>
      <w:r w:rsidRPr="00284A7D">
        <w:rPr>
          <w:rFonts w:ascii="Times New Roman" w:hAnsi="Times New Roman"/>
          <w:sz w:val="28"/>
          <w:szCs w:val="28"/>
          <w:shd w:val="clear" w:color="auto" w:fill="FFFFFF"/>
        </w:rPr>
        <w:softHyphen/>
        <w:t>тық процесінің ерекше</w:t>
      </w:r>
      <w:r w:rsidRPr="00284A7D">
        <w:rPr>
          <w:rFonts w:ascii="Times New Roman" w:hAnsi="Times New Roman"/>
          <w:sz w:val="28"/>
          <w:szCs w:val="28"/>
          <w:shd w:val="clear" w:color="auto" w:fill="FFFFFF"/>
        </w:rPr>
        <w:softHyphen/>
        <w:t>лік</w:t>
      </w:r>
      <w:r w:rsidRPr="00284A7D">
        <w:rPr>
          <w:rFonts w:ascii="Times New Roman" w:hAnsi="Times New Roman"/>
          <w:sz w:val="28"/>
          <w:szCs w:val="28"/>
          <w:shd w:val="clear" w:color="auto" w:fill="FFFFFF"/>
        </w:rPr>
        <w:softHyphen/>
        <w:t>терін еске</w:t>
      </w:r>
      <w:r w:rsidRPr="00284A7D">
        <w:rPr>
          <w:rFonts w:ascii="Times New Roman" w:hAnsi="Times New Roman"/>
          <w:sz w:val="28"/>
          <w:szCs w:val="28"/>
          <w:shd w:val="clear" w:color="auto" w:fill="FFFFFF"/>
        </w:rPr>
        <w:softHyphen/>
        <w:t>ріп, осындай бұйрықтық өнді</w:t>
      </w:r>
      <w:r w:rsidRPr="00284A7D">
        <w:rPr>
          <w:rFonts w:ascii="Times New Roman" w:hAnsi="Times New Roman"/>
          <w:sz w:val="28"/>
          <w:szCs w:val="28"/>
          <w:shd w:val="clear" w:color="auto" w:fill="FFFFFF"/>
        </w:rPr>
        <w:softHyphen/>
        <w:t>ріс</w:t>
      </w:r>
      <w:r w:rsidRPr="00284A7D">
        <w:rPr>
          <w:rFonts w:ascii="Times New Roman" w:hAnsi="Times New Roman"/>
          <w:sz w:val="28"/>
          <w:szCs w:val="28"/>
          <w:shd w:val="clear" w:color="auto" w:fill="FFFFFF"/>
        </w:rPr>
        <w:softHyphen/>
        <w:t>ті қыл</w:t>
      </w:r>
      <w:r w:rsidRPr="00284A7D">
        <w:rPr>
          <w:rFonts w:ascii="Times New Roman" w:hAnsi="Times New Roman"/>
          <w:sz w:val="28"/>
          <w:szCs w:val="28"/>
          <w:shd w:val="clear" w:color="auto" w:fill="FFFFFF"/>
        </w:rPr>
        <w:softHyphen/>
        <w:t>мыс</w:t>
      </w:r>
      <w:r w:rsidRPr="00284A7D">
        <w:rPr>
          <w:rFonts w:ascii="Times New Roman" w:hAnsi="Times New Roman"/>
          <w:sz w:val="28"/>
          <w:szCs w:val="28"/>
          <w:shd w:val="clear" w:color="auto" w:fill="FFFFFF"/>
        </w:rPr>
        <w:softHyphen/>
        <w:t>тық теріс қылықтарға, мүм</w:t>
      </w:r>
      <w:r w:rsidRPr="00284A7D">
        <w:rPr>
          <w:rFonts w:ascii="Times New Roman" w:hAnsi="Times New Roman"/>
          <w:sz w:val="28"/>
          <w:szCs w:val="28"/>
          <w:shd w:val="clear" w:color="auto" w:fill="FFFFFF"/>
        </w:rPr>
        <w:softHyphen/>
        <w:t>кін бол</w:t>
      </w:r>
      <w:r w:rsidRPr="00284A7D">
        <w:rPr>
          <w:rFonts w:ascii="Times New Roman" w:hAnsi="Times New Roman"/>
          <w:sz w:val="28"/>
          <w:szCs w:val="28"/>
          <w:shd w:val="clear" w:color="auto" w:fill="FFFFFF"/>
        </w:rPr>
        <w:softHyphen/>
        <w:t>са, онша ауыр емес санаттағы қыл</w:t>
      </w:r>
      <w:r w:rsidRPr="00284A7D">
        <w:rPr>
          <w:rFonts w:ascii="Times New Roman" w:hAnsi="Times New Roman"/>
          <w:sz w:val="28"/>
          <w:szCs w:val="28"/>
          <w:shd w:val="clear" w:color="auto" w:fill="FFFFFF"/>
        </w:rPr>
        <w:softHyphen/>
        <w:t>мыс</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тарға да қолдану мәселесі де бел</w:t>
      </w:r>
      <w:r w:rsidRPr="00284A7D">
        <w:rPr>
          <w:rFonts w:ascii="Times New Roman" w:hAnsi="Times New Roman"/>
          <w:sz w:val="28"/>
          <w:szCs w:val="28"/>
          <w:shd w:val="clear" w:color="auto" w:fill="FFFFFF"/>
        </w:rPr>
        <w:softHyphen/>
        <w:t>сенді түрде талқылануда. Қылмыс</w:t>
      </w:r>
      <w:r w:rsidRPr="00284A7D">
        <w:rPr>
          <w:rFonts w:ascii="Times New Roman" w:hAnsi="Times New Roman"/>
          <w:sz w:val="28"/>
          <w:szCs w:val="28"/>
          <w:shd w:val="clear" w:color="auto" w:fill="FFFFFF"/>
        </w:rPr>
        <w:softHyphen/>
        <w:t>тық-про</w:t>
      </w:r>
      <w:r w:rsidRPr="00284A7D">
        <w:rPr>
          <w:rFonts w:ascii="Times New Roman" w:hAnsi="Times New Roman"/>
          <w:sz w:val="28"/>
          <w:szCs w:val="28"/>
          <w:shd w:val="clear" w:color="auto" w:fill="FFFFFF"/>
        </w:rPr>
        <w:softHyphen/>
        <w:t>цес</w:t>
      </w:r>
      <w:r w:rsidRPr="00284A7D">
        <w:rPr>
          <w:rFonts w:ascii="Times New Roman" w:hAnsi="Times New Roman"/>
          <w:sz w:val="28"/>
          <w:szCs w:val="28"/>
          <w:shd w:val="clear" w:color="auto" w:fill="FFFFFF"/>
        </w:rPr>
        <w:softHyphen/>
      </w:r>
      <w:r w:rsidRPr="00284A7D">
        <w:rPr>
          <w:rFonts w:ascii="Times New Roman" w:hAnsi="Times New Roman"/>
          <w:sz w:val="28"/>
          <w:szCs w:val="28"/>
          <w:shd w:val="clear" w:color="auto" w:fill="FFFFFF"/>
        </w:rPr>
        <w:softHyphen/>
        <w:t>тік заңнаманы заман талабы</w:t>
      </w:r>
      <w:r w:rsidRPr="00284A7D">
        <w:rPr>
          <w:rFonts w:ascii="Times New Roman" w:hAnsi="Times New Roman"/>
          <w:sz w:val="28"/>
          <w:szCs w:val="28"/>
          <w:shd w:val="clear" w:color="auto" w:fill="FFFFFF"/>
        </w:rPr>
        <w:softHyphen/>
        <w:t>на қарай жетіл</w:t>
      </w:r>
      <w:r w:rsidRPr="00284A7D">
        <w:rPr>
          <w:rFonts w:ascii="Times New Roman" w:hAnsi="Times New Roman"/>
          <w:sz w:val="28"/>
          <w:szCs w:val="28"/>
          <w:shd w:val="clear" w:color="auto" w:fill="FFFFFF"/>
        </w:rPr>
        <w:softHyphen/>
        <w:t>діру Конс</w:t>
      </w:r>
      <w:r w:rsidRPr="00284A7D">
        <w:rPr>
          <w:rFonts w:ascii="Times New Roman" w:hAnsi="Times New Roman"/>
          <w:sz w:val="28"/>
          <w:szCs w:val="28"/>
          <w:shd w:val="clear" w:color="auto" w:fill="FFFFFF"/>
        </w:rPr>
        <w:softHyphen/>
        <w:t>титу</w:t>
      </w:r>
      <w:r w:rsidRPr="00284A7D">
        <w:rPr>
          <w:rFonts w:ascii="Times New Roman" w:hAnsi="Times New Roman"/>
          <w:sz w:val="28"/>
          <w:szCs w:val="28"/>
          <w:shd w:val="clear" w:color="auto" w:fill="FFFFFF"/>
        </w:rPr>
        <w:softHyphen/>
        <w:t>ц</w:t>
      </w:r>
      <w:r w:rsidRPr="00284A7D">
        <w:rPr>
          <w:rFonts w:ascii="Times New Roman" w:hAnsi="Times New Roman"/>
          <w:sz w:val="28"/>
          <w:szCs w:val="28"/>
          <w:shd w:val="clear" w:color="auto" w:fill="FFFFFF"/>
        </w:rPr>
        <w:softHyphen/>
        <w:t>ия</w:t>
      </w:r>
      <w:r w:rsidRPr="00284A7D">
        <w:rPr>
          <w:rFonts w:ascii="Times New Roman" w:hAnsi="Times New Roman"/>
          <w:sz w:val="28"/>
          <w:szCs w:val="28"/>
          <w:shd w:val="clear" w:color="auto" w:fill="FFFFFF"/>
        </w:rPr>
        <w:softHyphen/>
        <w:t>мыз</w:t>
      </w:r>
      <w:r w:rsidRPr="00284A7D">
        <w:rPr>
          <w:rFonts w:ascii="Times New Roman" w:hAnsi="Times New Roman"/>
          <w:sz w:val="28"/>
          <w:szCs w:val="28"/>
          <w:shd w:val="clear" w:color="auto" w:fill="FFFFFF"/>
        </w:rPr>
        <w:softHyphen/>
        <w:t>да бекітіл</w:t>
      </w:r>
      <w:r w:rsidRPr="00284A7D">
        <w:rPr>
          <w:rFonts w:ascii="Times New Roman" w:hAnsi="Times New Roman"/>
          <w:sz w:val="28"/>
          <w:szCs w:val="28"/>
          <w:shd w:val="clear" w:color="auto" w:fill="FFFFFF"/>
        </w:rPr>
        <w:softHyphen/>
        <w:t>ген адам</w:t>
      </w:r>
      <w:r w:rsidRPr="00284A7D">
        <w:rPr>
          <w:rFonts w:ascii="Times New Roman" w:hAnsi="Times New Roman"/>
          <w:sz w:val="28"/>
          <w:szCs w:val="28"/>
          <w:shd w:val="clear" w:color="auto" w:fill="FFFFFF"/>
        </w:rPr>
        <w:softHyphen/>
        <w:t>дар</w:t>
      </w:r>
      <w:r w:rsidRPr="00284A7D">
        <w:rPr>
          <w:rFonts w:ascii="Times New Roman" w:hAnsi="Times New Roman"/>
          <w:sz w:val="28"/>
          <w:szCs w:val="28"/>
          <w:shd w:val="clear" w:color="auto" w:fill="FFFFFF"/>
        </w:rPr>
        <w:softHyphen/>
        <w:t>дың құқықтары мен бос</w:t>
      </w:r>
      <w:r w:rsidRPr="00284A7D">
        <w:rPr>
          <w:rFonts w:ascii="Times New Roman" w:hAnsi="Times New Roman"/>
          <w:sz w:val="28"/>
          <w:szCs w:val="28"/>
          <w:shd w:val="clear" w:color="auto" w:fill="FFFFFF"/>
        </w:rPr>
        <w:softHyphen/>
        <w:t>тан</w:t>
      </w:r>
      <w:r w:rsidRPr="00284A7D">
        <w:rPr>
          <w:rFonts w:ascii="Times New Roman" w:hAnsi="Times New Roman"/>
          <w:sz w:val="28"/>
          <w:szCs w:val="28"/>
          <w:shd w:val="clear" w:color="auto" w:fill="FFFFFF"/>
        </w:rPr>
        <w:softHyphen/>
        <w:t>дықтарын қорғау</w:t>
      </w:r>
      <w:r w:rsidRPr="00284A7D">
        <w:rPr>
          <w:rFonts w:ascii="Times New Roman" w:hAnsi="Times New Roman"/>
          <w:sz w:val="28"/>
          <w:szCs w:val="28"/>
          <w:shd w:val="clear" w:color="auto" w:fill="FFFFFF"/>
        </w:rPr>
        <w:softHyphen/>
        <w:t xml:space="preserve">дың бірден-бір кепілі болары анық.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rPr>
        <w:t xml:space="preserve">– Әңгімеңізге рахмет. </w:t>
      </w:r>
    </w:p>
    <w:p w:rsidR="001404DF" w:rsidRDefault="001404DF" w:rsidP="001404DF">
      <w:pPr>
        <w:spacing w:after="0" w:line="240" w:lineRule="auto"/>
        <w:ind w:firstLine="708"/>
        <w:jc w:val="both"/>
        <w:rPr>
          <w:rFonts w:ascii="Times New Roman" w:hAnsi="Times New Roman"/>
          <w:sz w:val="28"/>
          <w:szCs w:val="28"/>
          <w:shd w:val="clear" w:color="auto" w:fill="FFFFFF"/>
          <w:lang w:val="kk-KZ"/>
        </w:rPr>
      </w:pPr>
      <w:r w:rsidRPr="00284A7D">
        <w:rPr>
          <w:rFonts w:ascii="Times New Roman" w:hAnsi="Times New Roman"/>
          <w:sz w:val="28"/>
          <w:szCs w:val="28"/>
          <w:shd w:val="clear" w:color="auto" w:fill="FFFFFF"/>
        </w:rPr>
        <w:t>Әңгімелескен Александр ТАСБОЛАТ, «Егемен Қазақстан»</w:t>
      </w:r>
    </w:p>
    <w:p w:rsidR="00367BA5" w:rsidRPr="001404DF" w:rsidRDefault="00367BA5" w:rsidP="001404DF">
      <w:bookmarkStart w:id="0" w:name="_GoBack"/>
      <w:bookmarkEnd w:id="0"/>
    </w:p>
    <w:sectPr w:rsidR="00367BA5" w:rsidRPr="001404DF" w:rsidSect="00A95C1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FE" w:rsidRDefault="00720AFE" w:rsidP="00A95C14">
      <w:pPr>
        <w:spacing w:after="0" w:line="240" w:lineRule="auto"/>
      </w:pPr>
      <w:r>
        <w:separator/>
      </w:r>
    </w:p>
  </w:endnote>
  <w:endnote w:type="continuationSeparator" w:id="0">
    <w:p w:rsidR="00720AFE" w:rsidRDefault="00720AFE" w:rsidP="00A9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FE" w:rsidRDefault="00720AFE" w:rsidP="00A95C14">
      <w:pPr>
        <w:spacing w:after="0" w:line="240" w:lineRule="auto"/>
      </w:pPr>
      <w:r>
        <w:separator/>
      </w:r>
    </w:p>
  </w:footnote>
  <w:footnote w:type="continuationSeparator" w:id="0">
    <w:p w:rsidR="00720AFE" w:rsidRDefault="00720AFE" w:rsidP="00A95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0542"/>
      <w:docPartObj>
        <w:docPartGallery w:val="Page Numbers (Top of Page)"/>
        <w:docPartUnique/>
      </w:docPartObj>
    </w:sdtPr>
    <w:sdtEndPr/>
    <w:sdtContent>
      <w:p w:rsidR="00A95C14" w:rsidRDefault="00A95C14">
        <w:pPr>
          <w:pStyle w:val="a5"/>
          <w:jc w:val="center"/>
        </w:pPr>
        <w:r>
          <w:fldChar w:fldCharType="begin"/>
        </w:r>
        <w:r>
          <w:instrText>PAGE   \* MERGEFORMAT</w:instrText>
        </w:r>
        <w:r>
          <w:fldChar w:fldCharType="separate"/>
        </w:r>
        <w:r w:rsidR="001404DF">
          <w:rPr>
            <w:noProof/>
          </w:rPr>
          <w:t>3</w:t>
        </w:r>
        <w:r>
          <w:fldChar w:fldCharType="end"/>
        </w:r>
      </w:p>
    </w:sdtContent>
  </w:sdt>
  <w:p w:rsidR="00A95C14" w:rsidRDefault="00A95C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03"/>
    <w:rsid w:val="00072559"/>
    <w:rsid w:val="000921D1"/>
    <w:rsid w:val="00127220"/>
    <w:rsid w:val="001404DF"/>
    <w:rsid w:val="002D300B"/>
    <w:rsid w:val="002E0535"/>
    <w:rsid w:val="002E4E73"/>
    <w:rsid w:val="00367BA5"/>
    <w:rsid w:val="004637B9"/>
    <w:rsid w:val="004653F5"/>
    <w:rsid w:val="00512391"/>
    <w:rsid w:val="005438C0"/>
    <w:rsid w:val="006C28DD"/>
    <w:rsid w:val="00720AFE"/>
    <w:rsid w:val="007274D1"/>
    <w:rsid w:val="009514E5"/>
    <w:rsid w:val="009A24B8"/>
    <w:rsid w:val="009E65A8"/>
    <w:rsid w:val="00A95C14"/>
    <w:rsid w:val="00AC5E3C"/>
    <w:rsid w:val="00AE7F03"/>
    <w:rsid w:val="00E40AD4"/>
    <w:rsid w:val="00E71DA3"/>
    <w:rsid w:val="00EA1286"/>
    <w:rsid w:val="00EA6874"/>
    <w:rsid w:val="00F81A90"/>
    <w:rsid w:val="00FB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мой рабочий Знак,норма Знак,Айгерим Знак,свой Знак,No Spacing1 Знак,14 TNR Знак,МОЙ СТИЛЬ Знак,Без интервала11 Знак,Без интервала2 Знак,Елжан Знак,исполнитель Знак,Без интеБез интервала Знак,Без интервала1 Знак"/>
    <w:link w:val="a4"/>
    <w:uiPriority w:val="1"/>
    <w:locked/>
    <w:rsid w:val="00AE7F03"/>
    <w:rPr>
      <w:rFonts w:ascii="Calibri" w:hAnsi="Calibri" w:cs="Calibri"/>
    </w:rPr>
  </w:style>
  <w:style w:type="paragraph" w:styleId="a4">
    <w:name w:val="No Spacing"/>
    <w:aliases w:val="Обя,мелкий,мой рабочий,норма,Айгерим,свой,No Spacing1,14 TNR,МОЙ СТИЛЬ,Без интервала11,Без интервала2,Елжан,исполнитель,Без интеБез интервала,Без интервала1,No Spacing,ААА,No Spacing_0,No Spacing11,Без интервала111,Исполнитель"/>
    <w:link w:val="a3"/>
    <w:uiPriority w:val="1"/>
    <w:qFormat/>
    <w:rsid w:val="00AE7F03"/>
    <w:pPr>
      <w:spacing w:after="0" w:line="240" w:lineRule="auto"/>
    </w:pPr>
    <w:rPr>
      <w:rFonts w:ascii="Calibri" w:hAnsi="Calibri" w:cs="Calibri"/>
    </w:rPr>
  </w:style>
  <w:style w:type="paragraph" w:styleId="a5">
    <w:name w:val="header"/>
    <w:basedOn w:val="a"/>
    <w:link w:val="a6"/>
    <w:uiPriority w:val="99"/>
    <w:unhideWhenUsed/>
    <w:rsid w:val="00A95C1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A95C14"/>
  </w:style>
  <w:style w:type="paragraph" w:styleId="a7">
    <w:name w:val="footer"/>
    <w:basedOn w:val="a"/>
    <w:link w:val="a8"/>
    <w:uiPriority w:val="99"/>
    <w:unhideWhenUsed/>
    <w:rsid w:val="00A95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5C14"/>
  </w:style>
  <w:style w:type="paragraph" w:styleId="a9">
    <w:name w:val="Normal (Web)"/>
    <w:basedOn w:val="a"/>
    <w:uiPriority w:val="99"/>
    <w:semiHidden/>
    <w:unhideWhenUsed/>
    <w:rsid w:val="002E4E7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мой рабочий Знак,норма Знак,Айгерим Знак,свой Знак,No Spacing1 Знак,14 TNR Знак,МОЙ СТИЛЬ Знак,Без интервала11 Знак,Без интервала2 Знак,Елжан Знак,исполнитель Знак,Без интеБез интервала Знак,Без интервала1 Знак"/>
    <w:link w:val="a4"/>
    <w:uiPriority w:val="1"/>
    <w:locked/>
    <w:rsid w:val="00AE7F03"/>
    <w:rPr>
      <w:rFonts w:ascii="Calibri" w:hAnsi="Calibri" w:cs="Calibri"/>
    </w:rPr>
  </w:style>
  <w:style w:type="paragraph" w:styleId="a4">
    <w:name w:val="No Spacing"/>
    <w:aliases w:val="Обя,мелкий,мой рабочий,норма,Айгерим,свой,No Spacing1,14 TNR,МОЙ СТИЛЬ,Без интервала11,Без интервала2,Елжан,исполнитель,Без интеБез интервала,Без интервала1,No Spacing,ААА,No Spacing_0,No Spacing11,Без интервала111,Исполнитель"/>
    <w:link w:val="a3"/>
    <w:uiPriority w:val="1"/>
    <w:qFormat/>
    <w:rsid w:val="00AE7F03"/>
    <w:pPr>
      <w:spacing w:after="0" w:line="240" w:lineRule="auto"/>
    </w:pPr>
    <w:rPr>
      <w:rFonts w:ascii="Calibri" w:hAnsi="Calibri" w:cs="Calibri"/>
    </w:rPr>
  </w:style>
  <w:style w:type="paragraph" w:styleId="a5">
    <w:name w:val="header"/>
    <w:basedOn w:val="a"/>
    <w:link w:val="a6"/>
    <w:uiPriority w:val="99"/>
    <w:unhideWhenUsed/>
    <w:rsid w:val="00A95C1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A95C14"/>
  </w:style>
  <w:style w:type="paragraph" w:styleId="a7">
    <w:name w:val="footer"/>
    <w:basedOn w:val="a"/>
    <w:link w:val="a8"/>
    <w:uiPriority w:val="99"/>
    <w:unhideWhenUsed/>
    <w:rsid w:val="00A95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5C14"/>
  </w:style>
  <w:style w:type="paragraph" w:styleId="a9">
    <w:name w:val="Normal (Web)"/>
    <w:basedOn w:val="a"/>
    <w:uiPriority w:val="99"/>
    <w:semiHidden/>
    <w:unhideWhenUsed/>
    <w:rsid w:val="002E4E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3601">
      <w:bodyDiv w:val="1"/>
      <w:marLeft w:val="0"/>
      <w:marRight w:val="0"/>
      <w:marTop w:val="0"/>
      <w:marBottom w:val="0"/>
      <w:divBdr>
        <w:top w:val="none" w:sz="0" w:space="0" w:color="auto"/>
        <w:left w:val="none" w:sz="0" w:space="0" w:color="auto"/>
        <w:bottom w:val="none" w:sz="0" w:space="0" w:color="auto"/>
        <w:right w:val="none" w:sz="0" w:space="0" w:color="auto"/>
      </w:divBdr>
    </w:div>
    <w:div w:id="1227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29653">
          <w:marLeft w:val="0"/>
          <w:marRight w:val="0"/>
          <w:marTop w:val="0"/>
          <w:marBottom w:val="0"/>
          <w:divBdr>
            <w:top w:val="none" w:sz="0" w:space="0" w:color="auto"/>
            <w:left w:val="none" w:sz="0" w:space="0" w:color="auto"/>
            <w:bottom w:val="none" w:sz="0" w:space="0" w:color="auto"/>
            <w:right w:val="none" w:sz="0" w:space="0" w:color="auto"/>
          </w:divBdr>
        </w:div>
        <w:div w:id="1687906930">
          <w:marLeft w:val="0"/>
          <w:marRight w:val="0"/>
          <w:marTop w:val="0"/>
          <w:marBottom w:val="0"/>
          <w:divBdr>
            <w:top w:val="none" w:sz="0" w:space="0" w:color="auto"/>
            <w:left w:val="none" w:sz="0" w:space="0" w:color="auto"/>
            <w:bottom w:val="none" w:sz="0" w:space="0" w:color="auto"/>
            <w:right w:val="none" w:sz="0" w:space="0" w:color="auto"/>
          </w:divBdr>
        </w:div>
      </w:divsChild>
    </w:div>
    <w:div w:id="16352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21</cp:revision>
  <dcterms:created xsi:type="dcterms:W3CDTF">2017-09-06T09:48:00Z</dcterms:created>
  <dcterms:modified xsi:type="dcterms:W3CDTF">2017-09-19T06:06:00Z</dcterms:modified>
</cp:coreProperties>
</file>