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9E" w:rsidRPr="00401D9E" w:rsidRDefault="00F5788A" w:rsidP="00F5788A">
      <w:pPr>
        <w:ind w:left="2124" w:firstLine="708"/>
        <w:rPr>
          <w:rFonts w:ascii="Times New Roman" w:eastAsia="Times New Roman" w:hAnsi="Times New Roman" w:cs="Times New Roman"/>
          <w:i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</w:t>
      </w:r>
      <w:r w:rsidR="00401D9E" w:rsidRPr="00401D9E">
        <w:rPr>
          <w:rFonts w:ascii="Times New Roman" w:eastAsia="Times New Roman" w:hAnsi="Times New Roman" w:cs="Times New Roman"/>
          <w:i/>
          <w:color w:val="000000"/>
          <w:sz w:val="28"/>
        </w:rPr>
        <w:t>Утвержден</w:t>
      </w:r>
      <w:r w:rsidR="00CB7583" w:rsidRPr="00F5788A">
        <w:rPr>
          <w:rFonts w:ascii="Times New Roman" w:eastAsia="Times New Roman" w:hAnsi="Times New Roman" w:cs="Times New Roman"/>
          <w:i/>
          <w:sz w:val="28"/>
        </w:rPr>
        <w:t>а</w:t>
      </w:r>
    </w:p>
    <w:p w:rsidR="00401D9E" w:rsidRPr="00401D9E" w:rsidRDefault="00401D9E" w:rsidP="00401D9E">
      <w:pPr>
        <w:jc w:val="left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401D9E">
        <w:rPr>
          <w:rFonts w:ascii="Times New Roman" w:eastAsia="Times New Roman" w:hAnsi="Times New Roman" w:cs="Times New Roman"/>
          <w:b/>
          <w:i/>
          <w:color w:val="000000"/>
          <w:sz w:val="28"/>
        </w:rPr>
        <w:tab/>
      </w:r>
      <w:r w:rsidRPr="00401D9E">
        <w:rPr>
          <w:rFonts w:ascii="Times New Roman" w:eastAsia="Times New Roman" w:hAnsi="Times New Roman" w:cs="Times New Roman"/>
          <w:b/>
          <w:i/>
          <w:color w:val="000000"/>
          <w:sz w:val="28"/>
        </w:rPr>
        <w:tab/>
      </w:r>
      <w:r w:rsidRPr="00401D9E">
        <w:rPr>
          <w:rFonts w:ascii="Times New Roman" w:eastAsia="Times New Roman" w:hAnsi="Times New Roman" w:cs="Times New Roman"/>
          <w:b/>
          <w:i/>
          <w:color w:val="000000"/>
          <w:sz w:val="28"/>
        </w:rPr>
        <w:tab/>
      </w:r>
      <w:r w:rsidRPr="00401D9E">
        <w:rPr>
          <w:rFonts w:ascii="Times New Roman" w:eastAsia="Times New Roman" w:hAnsi="Times New Roman" w:cs="Times New Roman"/>
          <w:b/>
          <w:i/>
          <w:color w:val="000000"/>
          <w:sz w:val="28"/>
        </w:rPr>
        <w:tab/>
      </w:r>
      <w:r w:rsidRPr="00401D9E">
        <w:rPr>
          <w:rFonts w:ascii="Times New Roman" w:eastAsia="Times New Roman" w:hAnsi="Times New Roman" w:cs="Times New Roman"/>
          <w:b/>
          <w:i/>
          <w:color w:val="000000"/>
          <w:sz w:val="28"/>
        </w:rPr>
        <w:tab/>
        <w:t xml:space="preserve">                      </w:t>
      </w:r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протокольным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 xml:space="preserve">решением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401D9E" w:rsidRPr="00401D9E" w:rsidRDefault="00401D9E" w:rsidP="00401D9E">
      <w:pPr>
        <w:jc w:val="left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                                      </w:t>
      </w:r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ab/>
      </w:r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ab/>
        <w:t xml:space="preserve">           Международного совета </w:t>
      </w:r>
      <w:proofErr w:type="gramStart"/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>при</w:t>
      </w:r>
      <w:proofErr w:type="gramEnd"/>
    </w:p>
    <w:p w:rsidR="00536AD6" w:rsidRPr="00401D9E" w:rsidRDefault="00401D9E" w:rsidP="00401D9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                                                </w:t>
      </w:r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ab/>
        <w:t xml:space="preserve">      </w:t>
      </w:r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ab/>
        <w:t xml:space="preserve"> Верховном </w:t>
      </w:r>
      <w:proofErr w:type="gramStart"/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>Суде</w:t>
      </w:r>
      <w:proofErr w:type="gramEnd"/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№2 </w:t>
      </w:r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>от 22.11.2016</w:t>
      </w:r>
      <w:r w:rsidRPr="003E096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 xml:space="preserve">г.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536AD6" w:rsidRDefault="00536AD6" w:rsidP="006C3E6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9E" w:rsidRDefault="00401D9E" w:rsidP="006C3E6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E65" w:rsidRPr="006C3E65" w:rsidRDefault="006C3E65" w:rsidP="006C3E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</w:t>
      </w:r>
      <w:r w:rsidR="0040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6C3E65" w:rsidRPr="006C3E65" w:rsidRDefault="006C3E65" w:rsidP="006C3E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Международного </w:t>
      </w:r>
      <w:r w:rsidRPr="008379A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</w:t>
      </w:r>
      <w:proofErr w:type="spellStart"/>
      <w:r w:rsidRPr="0083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овета</w:t>
      </w:r>
      <w:proofErr w:type="spellEnd"/>
      <w:r w:rsidRPr="0083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Верховном Суде Республики Казахстан</w:t>
      </w:r>
    </w:p>
    <w:p w:rsidR="006C3E65" w:rsidRPr="006C3E65" w:rsidRDefault="006C3E65" w:rsidP="006C3E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A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по развитию альтернативных способов разрешения споров</w:t>
      </w:r>
    </w:p>
    <w:p w:rsidR="006C3E65" w:rsidRPr="006C3E65" w:rsidRDefault="006C3E65" w:rsidP="002C1448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A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 </w:t>
      </w:r>
      <w:r w:rsidRPr="006C3E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6C3E65" w:rsidRPr="006C3E65" w:rsidRDefault="006C3E65" w:rsidP="002C14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</w:t>
      </w:r>
      <w:r w:rsidRPr="006C3E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proofErr w:type="spellStart"/>
      <w:r w:rsidRPr="006C3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proofErr w:type="spellEnd"/>
      <w:r w:rsidRPr="006C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Верховном Суде Республики Казахстан, </w:t>
      </w:r>
      <w:r w:rsidR="0040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F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Pr="006C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статьи 18 </w:t>
      </w:r>
      <w:r w:rsidRPr="006C3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Конституционного закона Республики Казахстан «О судебной системе и статусе судей Республики Казахстан», пункт</w:t>
      </w:r>
      <w:r w:rsidR="007A2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Pr="006C3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 Положения</w:t>
      </w:r>
      <w:r w:rsidRPr="006C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Международном совете при Верховном Суде Республики Казахстан, </w:t>
      </w:r>
      <w:r w:rsidR="007A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E65" w:rsidRPr="00E10FEE" w:rsidRDefault="006C3E65" w:rsidP="002C14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F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признавая важную роль альтернативных способов разрешения споров (</w:t>
      </w:r>
      <w:r w:rsidR="0090481F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12495F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10F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="00177E53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F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обеспечении содействия реализации принципа верховенства права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3E65" w:rsidRPr="00E10FEE" w:rsidRDefault="006C3E65" w:rsidP="002C14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отмечая преимущества этих способов перед судебным порядком разрешения споров,</w:t>
      </w:r>
    </w:p>
    <w:p w:rsidR="006C3E65" w:rsidRPr="00E10FEE" w:rsidRDefault="006C3E65" w:rsidP="002C14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 внимание на то, что развитие примирительных процедур отвечает целям утверждения правового госуд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арс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формирования и укрепления гражданского общества, развития правовой культуры,</w:t>
      </w:r>
    </w:p>
    <w:p w:rsidR="006C3E65" w:rsidRPr="00E10FEE" w:rsidRDefault="006C3E65" w:rsidP="002C14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высокие </w:t>
      </w:r>
      <w:r w:rsidR="007A2E17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</w:t>
      </w:r>
      <w:r w:rsidR="0012495F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министров </w:t>
      </w:r>
      <w:r w:rsidR="00050C53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13444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0C53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5F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Европы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выраженные в Рекомендации № R (98)1 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семейной медиации,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Рекомендации (2001)9 по альтернативам судебному разбирательству между административными органами власти и частными сторонами, Рекомендации (2002)10 по медиации в гражданских делах,</w:t>
      </w:r>
    </w:p>
    <w:p w:rsidR="006C3E65" w:rsidRPr="00E10FEE" w:rsidRDefault="006C3E65" w:rsidP="002C14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признавая востребованность и своевременность </w:t>
      </w:r>
      <w:r w:rsidR="00A614B1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принимаемых Республикой Казахстан </w:t>
      </w:r>
      <w:r w:rsidR="00A614B1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B1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совершенствовани</w:t>
      </w:r>
      <w:r w:rsidR="00A614B1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институтов </w:t>
      </w:r>
      <w:r w:rsidR="00A614B1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495F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="00A614B1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национальной прав</w:t>
      </w:r>
      <w:r w:rsidR="007A2E17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системе 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50249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судебной 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практике, </w:t>
      </w:r>
      <w:r w:rsidRPr="00E1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6C3E65" w:rsidRPr="00E10FEE" w:rsidRDefault="001B6336" w:rsidP="002C14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2E17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E65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комплексный, межведомственный подход 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E65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развитию 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81F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АСР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</w:t>
      </w:r>
      <w:r w:rsidR="006C3E65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3E65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различные 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6C3E65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следующих подходов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3E65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3E65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3E65" w:rsidRPr="00E10F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6C3E65" w:rsidRPr="00E10FEE" w:rsidRDefault="006C3E65" w:rsidP="002C144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Эффективное </w:t>
      </w:r>
      <w:r w:rsidR="002477D6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1B6336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</w:t>
      </w:r>
      <w:r w:rsidR="0090481F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495F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Казахстане требует </w:t>
      </w:r>
      <w:r w:rsidR="00413461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системных мер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025E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13461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еобходимы исследования и изучение известных моделей, 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практик, форм </w:t>
      </w:r>
      <w:r w:rsidR="0090481F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495F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025E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развитие в национальном праве </w:t>
      </w:r>
      <w:r w:rsidR="0090481F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495F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="0090481F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="001B6336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реализовано на основе межведомственного подхода, обеспечивающего широкое вовлечение и участие различных государственных </w:t>
      </w:r>
      <w:r w:rsidR="0027212E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структур, органов и ветвей </w:t>
      </w:r>
      <w:r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27212E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(законодательной, исполнительной и судебной). </w:t>
      </w:r>
    </w:p>
    <w:p w:rsidR="006C3E65" w:rsidRPr="00E10FEE" w:rsidRDefault="0032396C" w:rsidP="002C14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</w:t>
      </w:r>
      <w:proofErr w:type="spellStart"/>
      <w:r w:rsidR="00BB0648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дним</w:t>
      </w:r>
      <w:proofErr w:type="spellEnd"/>
      <w:r w:rsidR="00BB0648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условий эффективного </w:t>
      </w:r>
      <w:r w:rsidR="005F59D6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0648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2495F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</w:t>
      </w:r>
      <w:r w:rsidR="00275D89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диверсифицированный подход в развитии различных альтернативных процедур урегулирования споров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75D89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Целесообразно 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внедрять </w:t>
      </w:r>
      <w:r w:rsidR="00C42A01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развивать </w:t>
      </w:r>
      <w:r w:rsidR="00275D89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нацио</w:t>
      </w:r>
      <w:r w:rsidR="00C42A01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нальной системе 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можно больше видов и форм внесудебных и 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судебных</w:t>
      </w:r>
      <w:r w:rsidR="00BB0648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12495F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42A01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5C5A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Большое значение и роль имеют различные стимулирующие </w:t>
      </w:r>
      <w:r w:rsidR="00BB0648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А</w:t>
      </w:r>
      <w:r w:rsidR="0012495F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</w:t>
      </w:r>
      <w:r w:rsidR="00C64170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меры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C3E65" w:rsidRPr="00E10FEE" w:rsidRDefault="006C3E65" w:rsidP="002C144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частности, </w:t>
      </w:r>
      <w:r w:rsidR="00C64170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быть предложено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внедрение в законодательстве процедуры судебного урегулирования споров (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judicial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conciliation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64170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следующих особенностей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C3E65" w:rsidRPr="00E10FEE" w:rsidRDefault="006C3E65" w:rsidP="002C144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применимост</w:t>
      </w:r>
      <w:r w:rsidR="00003B7F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3B7F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процедуры </w:t>
      </w:r>
      <w:r w:rsidR="007731E4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заявлению стороны 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отдельного производства до начала исковой процедуры;</w:t>
      </w:r>
    </w:p>
    <w:p w:rsidR="006C3E65" w:rsidRPr="00E10FEE" w:rsidRDefault="006C3E65" w:rsidP="002C144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услови</w:t>
      </w:r>
      <w:r w:rsidR="00003B7F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обложения заявления о начале процедуры государственной пошлиной в </w:t>
      </w:r>
      <w:r w:rsidR="00003B7F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небольшом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размере</w:t>
      </w:r>
      <w:r w:rsidR="00003B7F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имею</w:t>
      </w:r>
      <w:r w:rsidR="000E4F98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щий</w:t>
      </w:r>
      <w:r w:rsidR="00003B7F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«зачетный» характер</w:t>
      </w:r>
      <w:r w:rsidR="00BC3949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когда сумма пошлины может быть учтена в счет оплаты за исковое заявление на случай </w:t>
      </w:r>
      <w:proofErr w:type="gramStart"/>
      <w:r w:rsidR="00BC3949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достижения</w:t>
      </w:r>
      <w:proofErr w:type="gramEnd"/>
      <w:r w:rsidR="00BC3949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сторонами примирения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C3E65" w:rsidRPr="00E10FEE" w:rsidRDefault="008644F9" w:rsidP="002C144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возможности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применения </w:t>
      </w:r>
      <w:r w:rsidR="00110951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примирительной процедуры 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обеспечительных мер </w:t>
      </w:r>
      <w:r w:rsidR="00110951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</w:t>
      </w:r>
      <w:r w:rsidR="00110951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заявителя;</w:t>
      </w:r>
    </w:p>
    <w:p w:rsidR="006C3E65" w:rsidRPr="00E10FEE" w:rsidRDefault="008644F9" w:rsidP="002C144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облегченного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неформальн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ведения переговоров с участием судьи и (или) общественных заседателей;</w:t>
      </w:r>
    </w:p>
    <w:p w:rsidR="006C3E65" w:rsidRPr="00E10FEE" w:rsidRDefault="006C3E65" w:rsidP="002C144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</w:t>
      </w:r>
      <w:r w:rsidR="008644F9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судьи утвердить достигнутое </w:t>
      </w:r>
      <w:r w:rsidR="008644F9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сторонами 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</w:t>
      </w:r>
      <w:r w:rsidR="003E045C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вынести судебный приказ,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определение о прекращении производства и </w:t>
      </w:r>
      <w:r w:rsidR="003E045C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признанием 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</w:t>
      </w:r>
      <w:r w:rsidR="003E045C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заявителя </w:t>
      </w:r>
      <w:r w:rsidR="003E045C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предъявление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</w:t>
      </w:r>
      <w:r w:rsidR="003E045C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 общем порядке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C3E65" w:rsidRPr="00E10FEE" w:rsidRDefault="0032396C" w:rsidP="002C14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     Отдельного внимания заслуживает развитие </w:t>
      </w:r>
      <w:r w:rsidR="00150B40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АСР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публичн</w:t>
      </w:r>
      <w:r w:rsidR="003E045C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споров. Международный 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</w:t>
      </w:r>
      <w:proofErr w:type="spellStart"/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</w:t>
      </w:r>
      <w:proofErr w:type="spellEnd"/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рекомендует рассмотреть вопрос о  разработке отдельной программы (политики) внесудебного урегулирования публичных споров. </w:t>
      </w:r>
    </w:p>
    <w:p w:rsidR="006C3E65" w:rsidRPr="00E10FEE" w:rsidRDefault="006C3E65" w:rsidP="002C14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отметить, что государственные органы имеют достаточную квалификацию и персонал для самостоятельного разрешения споров, восстановлени</w:t>
      </w:r>
      <w:r w:rsidR="001D52A9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нарушенных прав. Внесудебное разрешение публичных споров имеет целый ряд преимуществ: </w:t>
      </w:r>
    </w:p>
    <w:p w:rsidR="006C3E65" w:rsidRPr="00E10FEE" w:rsidRDefault="006C3E65" w:rsidP="002C1448">
      <w:pPr>
        <w:tabs>
          <w:tab w:val="left" w:pos="82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исключает необходимость обращения заявителей в суды;</w:t>
      </w:r>
    </w:p>
    <w:p w:rsidR="006C3E65" w:rsidRPr="00E10FEE" w:rsidRDefault="006C3E65" w:rsidP="002C1448">
      <w:pPr>
        <w:tabs>
          <w:tab w:val="left" w:pos="82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сокращает длительность процедуры по устранению нарушений и </w:t>
      </w:r>
      <w:proofErr w:type="gramStart"/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восстановлении</w:t>
      </w:r>
      <w:proofErr w:type="gramEnd"/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субъективных прав, исключая движение дел по судебным инстанциям;</w:t>
      </w:r>
    </w:p>
    <w:p w:rsidR="006C3E65" w:rsidRPr="00E10FEE" w:rsidRDefault="006C3E65" w:rsidP="002C1448">
      <w:pPr>
        <w:tabs>
          <w:tab w:val="left" w:pos="82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способствует укреплению гражданского согласия</w:t>
      </w:r>
      <w:r w:rsidR="001D52A9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доверия общества к институтам власти, содейству</w:t>
      </w:r>
      <w:r w:rsidR="001D52A9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принципа верховенства права. </w:t>
      </w:r>
    </w:p>
    <w:p w:rsidR="006C3E65" w:rsidRPr="00E10FEE" w:rsidRDefault="006C3E65" w:rsidP="002C1448">
      <w:pPr>
        <w:tabs>
          <w:tab w:val="left" w:pos="82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этой цели</w:t>
      </w:r>
      <w:r w:rsidR="0012495F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Международный 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</w:t>
      </w:r>
      <w:proofErr w:type="spellStart"/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</w:t>
      </w:r>
      <w:proofErr w:type="spellEnd"/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</w:t>
      </w:r>
      <w:r w:rsidR="005F6182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ащает внимание на необходимость </w:t>
      </w:r>
      <w:r w:rsidR="001B6336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182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ухода от 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законодательн</w:t>
      </w:r>
      <w:r w:rsidR="005F6182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182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ограничений и 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запрета возможности урегулирования публичных споров </w:t>
      </w:r>
      <w:r w:rsidR="005F6182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примирительных процедур.</w:t>
      </w:r>
    </w:p>
    <w:p w:rsidR="006C3E65" w:rsidRPr="00E10FEE" w:rsidRDefault="006C3E65" w:rsidP="002C1448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Международный совет отмечает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применение </w:t>
      </w:r>
      <w:r w:rsidR="00EB234F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2495F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публичных спорах в полной мере соответствует современным международным стандартам права. В </w:t>
      </w:r>
      <w:r w:rsidR="00E31A50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обоснование могут быть приведены 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Рекомендации </w:t>
      </w:r>
      <w:proofErr w:type="spellStart"/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Rec</w:t>
      </w:r>
      <w:proofErr w:type="spellEnd"/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(2001) 9 Комитета министров </w:t>
      </w:r>
      <w:r w:rsidR="00513444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="0012495F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Европы</w:t>
      </w:r>
      <w:r w:rsidR="00513444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государствам-членам об альтернативных судебны</w:t>
      </w:r>
      <w:r w:rsidR="002C1448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1448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разрешениях споров между административными органами власти и частными лицами от 5 сентября 2001 года, предусматривающ</w:t>
      </w:r>
      <w:r w:rsidR="009038E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38E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возможность 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</w:t>
      </w:r>
      <w:r w:rsidR="009038E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в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публично-правовых спор</w:t>
      </w:r>
      <w:r w:rsidR="009038E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5ED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форм </w:t>
      </w:r>
      <w:r w:rsidR="00EB234F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2495F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внутренний пересмотр, медиация, примирение, договорное урегулирование спора</w:t>
      </w:r>
      <w:r w:rsidR="00EA5ED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арбитраж.</w:t>
      </w:r>
      <w:r w:rsidR="00EA5ED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Возможности урегулирования </w:t>
      </w:r>
      <w:r w:rsidR="00EA5ED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публичных споров в рамках примирительных процедур </w:t>
      </w:r>
      <w:r w:rsidR="009534A6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предусматривается </w:t>
      </w:r>
      <w:r w:rsidR="00D7512B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административных процессуальных код</w:t>
      </w:r>
      <w:r w:rsidR="00622FB1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ексах </w:t>
      </w:r>
      <w:r w:rsidR="009534A6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целого ряда государств (Азербайджан, </w:t>
      </w:r>
      <w:r w:rsidR="000D446A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Болгария, Германия, </w:t>
      </w:r>
      <w:r w:rsidR="009B19B9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Эстония</w:t>
      </w:r>
      <w:r w:rsidR="00D7512B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EA5ED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C3E65" w:rsidRPr="00E10FEE" w:rsidRDefault="006C3E65" w:rsidP="002C1448">
      <w:pPr>
        <w:tabs>
          <w:tab w:val="left" w:pos="82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2396C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     Учитывая </w:t>
      </w:r>
      <w:r w:rsidR="00332FDF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современную 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тенденци</w:t>
      </w:r>
      <w:r w:rsidR="00332FDF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2FDF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2FDF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числа случаев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расторжения брака, фактов семейно-бытового насилия Международный 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</w:t>
      </w:r>
      <w:proofErr w:type="spellStart"/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</w:t>
      </w:r>
      <w:proofErr w:type="spellEnd"/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рекомендует </w:t>
      </w:r>
      <w:r w:rsidR="002F461F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уделить отдельное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внимание развитию </w:t>
      </w:r>
      <w:r w:rsidR="002F461F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примирительных процедур 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семейным делам. </w:t>
      </w:r>
    </w:p>
    <w:p w:rsidR="006C3E65" w:rsidRPr="00E10FEE" w:rsidRDefault="006C3E65" w:rsidP="002C1448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F461F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этой сфере особое значение имеет 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организационно-правов</w:t>
      </w:r>
      <w:r w:rsidR="007E19CC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поддержк</w:t>
      </w:r>
      <w:r w:rsidR="007E19CC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19CC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государством 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семейной медиации, в том числе через создание центров примирения</w:t>
      </w:r>
      <w:r w:rsidR="007E19CC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семейным спорам при местных исполнительных органах. В своей деятельности подобные центры могут взаимодействовать с профессиональными медиаторами, адвокатами, полицией, местными исполнительными органами, организациями образования, а также прокурорами и судами. </w:t>
      </w:r>
    </w:p>
    <w:p w:rsidR="006C3E65" w:rsidRPr="00E10FEE" w:rsidRDefault="0032396C" w:rsidP="002C1448">
      <w:pPr>
        <w:tabs>
          <w:tab w:val="left" w:pos="82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Международный 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</w:t>
      </w:r>
      <w:proofErr w:type="spellStart"/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</w:t>
      </w:r>
      <w:proofErr w:type="spellEnd"/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рекомендует уделить внимание разработке положений </w:t>
      </w:r>
      <w:r w:rsidR="00D17240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7240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поддержке и 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деятельности профессиональных медиаторов. Для этого</w:t>
      </w:r>
      <w:r w:rsidR="006D0EB0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 бы возможным созда</w:t>
      </w:r>
      <w:r w:rsidR="006D0EB0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r w:rsidR="00324D63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поддержке органами юстиции</w:t>
      </w:r>
      <w:r w:rsidR="006D0EB0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централизованн</w:t>
      </w:r>
      <w:r w:rsidR="006D0EB0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национальн</w:t>
      </w:r>
      <w:r w:rsidR="006D0EB0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</w:t>
      </w:r>
      <w:r w:rsidR="006D0EB0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подготовки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профессиональных медиаторов</w:t>
      </w:r>
      <w:r w:rsidR="00324D63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объединения медиаторов в единую,  национальную саморегулируемую организацию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C3E65" w:rsidRPr="00E10FEE" w:rsidRDefault="0032396C" w:rsidP="002C1448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2C1448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еждународный 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</w:t>
      </w:r>
      <w:proofErr w:type="spellStart"/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</w:t>
      </w:r>
      <w:proofErr w:type="spellEnd"/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отмечает особую роль арбитража в</w:t>
      </w:r>
      <w:r w:rsidR="00A172B4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внесудебном разрешении споров</w:t>
      </w:r>
      <w:r w:rsidR="00A172B4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рекомендует на законодательном уровне добиться </w:t>
      </w:r>
      <w:r w:rsidR="00A172B4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полного 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соответствия </w:t>
      </w:r>
      <w:r w:rsidR="004937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системы национального арбитража действующим 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международным стандартам</w:t>
      </w:r>
      <w:r w:rsidR="00493765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6C3E65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 всего, </w:t>
      </w:r>
      <w:r w:rsidR="00493765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касается следующих </w:t>
      </w:r>
      <w:r w:rsidR="006C3E65" w:rsidRPr="00E10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положений:</w:t>
      </w:r>
    </w:p>
    <w:p w:rsidR="006C3E65" w:rsidRPr="00E10FEE" w:rsidRDefault="006C3E65" w:rsidP="002C1448">
      <w:pPr>
        <w:tabs>
          <w:tab w:val="left" w:pos="851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937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облегчение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доступа </w:t>
      </w:r>
      <w:r w:rsidR="004937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арбитражу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предприятий с долей участия государства;</w:t>
      </w:r>
    </w:p>
    <w:p w:rsidR="006C3E65" w:rsidRPr="00E10FEE" w:rsidRDefault="009B3FA1" w:rsidP="002C1448">
      <w:pPr>
        <w:tabs>
          <w:tab w:val="left" w:pos="851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полной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автономности арбитров и арбитражного разбирательства от институтов государства;</w:t>
      </w:r>
    </w:p>
    <w:p w:rsidR="006C3E65" w:rsidRPr="00E10FEE" w:rsidRDefault="006C3E65" w:rsidP="002C1448">
      <w:pPr>
        <w:tabs>
          <w:tab w:val="left" w:pos="851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упрощени</w:t>
      </w:r>
      <w:r w:rsidR="009B3FA1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подходов к заключени</w:t>
      </w:r>
      <w:r w:rsidR="009B3FA1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арбитражного соглашения</w:t>
      </w:r>
      <w:r w:rsidR="00A17810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обеспечения обязательного характера его действия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C3E65" w:rsidRPr="00E10FEE" w:rsidRDefault="006C3E65" w:rsidP="002C1448">
      <w:pPr>
        <w:tabs>
          <w:tab w:val="left" w:pos="851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D7581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полной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унификации национальной </w:t>
      </w:r>
      <w:r w:rsidR="001D7581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правовой системы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международным правом</w:t>
      </w:r>
      <w:r w:rsidR="001D7581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арбитраже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</w:t>
      </w:r>
      <w:r w:rsidR="00157AA9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признани</w:t>
      </w:r>
      <w:r w:rsidR="00157AA9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57AA9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ограничения возможностей 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пересмотр</w:t>
      </w:r>
      <w:r w:rsidR="00157AA9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арбитражных решений</w:t>
      </w: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национальных судах.</w:t>
      </w:r>
    </w:p>
    <w:p w:rsidR="006C3E65" w:rsidRPr="00E10FEE" w:rsidRDefault="00725335" w:rsidP="002C1448">
      <w:pPr>
        <w:tabs>
          <w:tab w:val="left" w:pos="851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Рекомендуется в судебной практике национальных судов учитывать и применять принятые в международном праве принципы и правила </w:t>
      </w:r>
      <w:r w:rsidR="00C30179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арбитража, в том числе при рассмотрении 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заявлений (ходатайств) о мер</w:t>
      </w:r>
      <w:r w:rsidR="00C30179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обеспечения иска, содействии в получении </w:t>
      </w:r>
      <w:r w:rsidR="00C30179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доказательств. Важно обеспечить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оперативно</w:t>
      </w:r>
      <w:r w:rsidR="00C30179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рассмотрени</w:t>
      </w:r>
      <w:r w:rsidR="00C30179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0179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данных вопросов 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</w:t>
      </w:r>
      <w:r w:rsidR="00C30179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общего,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0179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стандартного подхода, предусмотренного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1AE0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действующим процессуальным законом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411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отношении судопроизводства </w:t>
      </w:r>
      <w:r w:rsidR="006C3E65" w:rsidRPr="00E1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гражданским делам. </w:t>
      </w:r>
    </w:p>
    <w:p w:rsidR="002F3CBB" w:rsidRPr="00E10FEE" w:rsidRDefault="002F3CBB" w:rsidP="006C3E65">
      <w:pPr>
        <w:rPr>
          <w:sz w:val="28"/>
          <w:szCs w:val="28"/>
        </w:rPr>
      </w:pPr>
    </w:p>
    <w:sectPr w:rsidR="002F3CBB" w:rsidRPr="00E10FEE" w:rsidSect="001B6336">
      <w:pgSz w:w="11906" w:h="16838"/>
      <w:pgMar w:top="993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B66"/>
    <w:multiLevelType w:val="hybridMultilevel"/>
    <w:tmpl w:val="9620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30"/>
    <w:rsid w:val="0000080E"/>
    <w:rsid w:val="00003B7F"/>
    <w:rsid w:val="00007B56"/>
    <w:rsid w:val="000203C4"/>
    <w:rsid w:val="00022C27"/>
    <w:rsid w:val="00050C53"/>
    <w:rsid w:val="00063E34"/>
    <w:rsid w:val="000644DF"/>
    <w:rsid w:val="00074FBC"/>
    <w:rsid w:val="00083ECA"/>
    <w:rsid w:val="00085B77"/>
    <w:rsid w:val="0009280F"/>
    <w:rsid w:val="000A0E17"/>
    <w:rsid w:val="000A7B8F"/>
    <w:rsid w:val="000D446A"/>
    <w:rsid w:val="000E024F"/>
    <w:rsid w:val="000E4F98"/>
    <w:rsid w:val="000F1AE0"/>
    <w:rsid w:val="000F2866"/>
    <w:rsid w:val="00110951"/>
    <w:rsid w:val="00115A60"/>
    <w:rsid w:val="0012495F"/>
    <w:rsid w:val="0012794A"/>
    <w:rsid w:val="001328CD"/>
    <w:rsid w:val="00150249"/>
    <w:rsid w:val="00150B40"/>
    <w:rsid w:val="0015711E"/>
    <w:rsid w:val="00157AA9"/>
    <w:rsid w:val="001661F2"/>
    <w:rsid w:val="001720BE"/>
    <w:rsid w:val="00173F4D"/>
    <w:rsid w:val="001745E2"/>
    <w:rsid w:val="00177E53"/>
    <w:rsid w:val="001A7035"/>
    <w:rsid w:val="001B6336"/>
    <w:rsid w:val="001C6717"/>
    <w:rsid w:val="001C6819"/>
    <w:rsid w:val="001D47D8"/>
    <w:rsid w:val="001D52A9"/>
    <w:rsid w:val="001D7581"/>
    <w:rsid w:val="001F45AB"/>
    <w:rsid w:val="00200198"/>
    <w:rsid w:val="00203EBE"/>
    <w:rsid w:val="00207E2D"/>
    <w:rsid w:val="002477D6"/>
    <w:rsid w:val="0025118D"/>
    <w:rsid w:val="00263CFC"/>
    <w:rsid w:val="0027212E"/>
    <w:rsid w:val="00275D89"/>
    <w:rsid w:val="00282044"/>
    <w:rsid w:val="00294F80"/>
    <w:rsid w:val="002A0471"/>
    <w:rsid w:val="002C1448"/>
    <w:rsid w:val="002D7DE1"/>
    <w:rsid w:val="002F26B3"/>
    <w:rsid w:val="002F3CBB"/>
    <w:rsid w:val="002F461F"/>
    <w:rsid w:val="0032396C"/>
    <w:rsid w:val="00324D63"/>
    <w:rsid w:val="00332FDF"/>
    <w:rsid w:val="003419FE"/>
    <w:rsid w:val="003714D7"/>
    <w:rsid w:val="003A1721"/>
    <w:rsid w:val="003B5C5A"/>
    <w:rsid w:val="003C4254"/>
    <w:rsid w:val="003D2E3F"/>
    <w:rsid w:val="003E045C"/>
    <w:rsid w:val="00401D9E"/>
    <w:rsid w:val="00413461"/>
    <w:rsid w:val="004244C8"/>
    <w:rsid w:val="0042585D"/>
    <w:rsid w:val="00444E0B"/>
    <w:rsid w:val="00471EBF"/>
    <w:rsid w:val="00493765"/>
    <w:rsid w:val="00497DF3"/>
    <w:rsid w:val="004A759D"/>
    <w:rsid w:val="004E3B9A"/>
    <w:rsid w:val="004F697B"/>
    <w:rsid w:val="00504976"/>
    <w:rsid w:val="00513444"/>
    <w:rsid w:val="00536AD6"/>
    <w:rsid w:val="00546633"/>
    <w:rsid w:val="005641C2"/>
    <w:rsid w:val="00597F40"/>
    <w:rsid w:val="005A4845"/>
    <w:rsid w:val="005C4C4E"/>
    <w:rsid w:val="005C5520"/>
    <w:rsid w:val="005D3D67"/>
    <w:rsid w:val="005F149C"/>
    <w:rsid w:val="005F4AF3"/>
    <w:rsid w:val="005F4E0D"/>
    <w:rsid w:val="005F59D6"/>
    <w:rsid w:val="005F6182"/>
    <w:rsid w:val="0062025E"/>
    <w:rsid w:val="00622FB1"/>
    <w:rsid w:val="006246A9"/>
    <w:rsid w:val="00634750"/>
    <w:rsid w:val="00650089"/>
    <w:rsid w:val="00661A62"/>
    <w:rsid w:val="00666E4E"/>
    <w:rsid w:val="00680D9C"/>
    <w:rsid w:val="00682543"/>
    <w:rsid w:val="006B5E4D"/>
    <w:rsid w:val="006C3E65"/>
    <w:rsid w:val="006D0EB0"/>
    <w:rsid w:val="006D5ED4"/>
    <w:rsid w:val="006D6C89"/>
    <w:rsid w:val="006E3222"/>
    <w:rsid w:val="006F1275"/>
    <w:rsid w:val="00704078"/>
    <w:rsid w:val="00725335"/>
    <w:rsid w:val="00727B69"/>
    <w:rsid w:val="00733C8A"/>
    <w:rsid w:val="0074554E"/>
    <w:rsid w:val="00760DB4"/>
    <w:rsid w:val="007706D2"/>
    <w:rsid w:val="007731E4"/>
    <w:rsid w:val="00782DD3"/>
    <w:rsid w:val="0078747B"/>
    <w:rsid w:val="00794091"/>
    <w:rsid w:val="007A2E17"/>
    <w:rsid w:val="007B58FD"/>
    <w:rsid w:val="007C73C8"/>
    <w:rsid w:val="007E19CC"/>
    <w:rsid w:val="00802E26"/>
    <w:rsid w:val="00817192"/>
    <w:rsid w:val="00822F68"/>
    <w:rsid w:val="00831AB6"/>
    <w:rsid w:val="00835735"/>
    <w:rsid w:val="008379A2"/>
    <w:rsid w:val="00860BC8"/>
    <w:rsid w:val="008644F9"/>
    <w:rsid w:val="00871522"/>
    <w:rsid w:val="008724ED"/>
    <w:rsid w:val="00885D54"/>
    <w:rsid w:val="008C4115"/>
    <w:rsid w:val="008F5297"/>
    <w:rsid w:val="009038E5"/>
    <w:rsid w:val="0090481F"/>
    <w:rsid w:val="0094481F"/>
    <w:rsid w:val="009534A6"/>
    <w:rsid w:val="00982902"/>
    <w:rsid w:val="00997280"/>
    <w:rsid w:val="009B19B9"/>
    <w:rsid w:val="009B3FA1"/>
    <w:rsid w:val="009D7EFD"/>
    <w:rsid w:val="00A0545B"/>
    <w:rsid w:val="00A172B4"/>
    <w:rsid w:val="00A17810"/>
    <w:rsid w:val="00A17DE2"/>
    <w:rsid w:val="00A32A49"/>
    <w:rsid w:val="00A56B90"/>
    <w:rsid w:val="00A614B1"/>
    <w:rsid w:val="00A654E1"/>
    <w:rsid w:val="00A74C4C"/>
    <w:rsid w:val="00A76CEF"/>
    <w:rsid w:val="00A76E6F"/>
    <w:rsid w:val="00A80E6B"/>
    <w:rsid w:val="00A86CE9"/>
    <w:rsid w:val="00AA30FD"/>
    <w:rsid w:val="00AA376D"/>
    <w:rsid w:val="00AB354A"/>
    <w:rsid w:val="00AB5F40"/>
    <w:rsid w:val="00AD12E7"/>
    <w:rsid w:val="00AF218D"/>
    <w:rsid w:val="00AF72F6"/>
    <w:rsid w:val="00B12498"/>
    <w:rsid w:val="00B44D47"/>
    <w:rsid w:val="00B5462C"/>
    <w:rsid w:val="00B54DD4"/>
    <w:rsid w:val="00B754A5"/>
    <w:rsid w:val="00B9125C"/>
    <w:rsid w:val="00B9234C"/>
    <w:rsid w:val="00B94233"/>
    <w:rsid w:val="00BB02C0"/>
    <w:rsid w:val="00BB0648"/>
    <w:rsid w:val="00BB6CC5"/>
    <w:rsid w:val="00BC3949"/>
    <w:rsid w:val="00BD0047"/>
    <w:rsid w:val="00BE4C6F"/>
    <w:rsid w:val="00BE65A5"/>
    <w:rsid w:val="00C00047"/>
    <w:rsid w:val="00C2714B"/>
    <w:rsid w:val="00C30179"/>
    <w:rsid w:val="00C42A01"/>
    <w:rsid w:val="00C5078B"/>
    <w:rsid w:val="00C64170"/>
    <w:rsid w:val="00C65A06"/>
    <w:rsid w:val="00C66B3F"/>
    <w:rsid w:val="00C7708A"/>
    <w:rsid w:val="00C86462"/>
    <w:rsid w:val="00CB65C9"/>
    <w:rsid w:val="00CB7583"/>
    <w:rsid w:val="00CC278C"/>
    <w:rsid w:val="00D07B14"/>
    <w:rsid w:val="00D1279E"/>
    <w:rsid w:val="00D13B88"/>
    <w:rsid w:val="00D17240"/>
    <w:rsid w:val="00D26340"/>
    <w:rsid w:val="00D276DE"/>
    <w:rsid w:val="00D30DBD"/>
    <w:rsid w:val="00D44153"/>
    <w:rsid w:val="00D4519D"/>
    <w:rsid w:val="00D61DED"/>
    <w:rsid w:val="00D638D1"/>
    <w:rsid w:val="00D7512B"/>
    <w:rsid w:val="00D830F4"/>
    <w:rsid w:val="00D94830"/>
    <w:rsid w:val="00DB67B2"/>
    <w:rsid w:val="00DC2B85"/>
    <w:rsid w:val="00DD187F"/>
    <w:rsid w:val="00E04C3A"/>
    <w:rsid w:val="00E10FEE"/>
    <w:rsid w:val="00E24A1F"/>
    <w:rsid w:val="00E31A50"/>
    <w:rsid w:val="00E33139"/>
    <w:rsid w:val="00E36A2E"/>
    <w:rsid w:val="00E40147"/>
    <w:rsid w:val="00E43DD3"/>
    <w:rsid w:val="00E57B46"/>
    <w:rsid w:val="00EA5ED5"/>
    <w:rsid w:val="00EB1B70"/>
    <w:rsid w:val="00EB234F"/>
    <w:rsid w:val="00EC6297"/>
    <w:rsid w:val="00ED67FD"/>
    <w:rsid w:val="00EE299A"/>
    <w:rsid w:val="00F13285"/>
    <w:rsid w:val="00F15731"/>
    <w:rsid w:val="00F16DB1"/>
    <w:rsid w:val="00F16EB3"/>
    <w:rsid w:val="00F17C7A"/>
    <w:rsid w:val="00F5672F"/>
    <w:rsid w:val="00F5788A"/>
    <w:rsid w:val="00F6406F"/>
    <w:rsid w:val="00F71BD2"/>
    <w:rsid w:val="00F724EE"/>
    <w:rsid w:val="00F75C1D"/>
    <w:rsid w:val="00F80A8D"/>
    <w:rsid w:val="00F95A30"/>
    <w:rsid w:val="00FA698F"/>
    <w:rsid w:val="00FE7D5F"/>
    <w:rsid w:val="00FF3B26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9A"/>
  </w:style>
  <w:style w:type="paragraph" w:styleId="1">
    <w:name w:val="heading 1"/>
    <w:basedOn w:val="a"/>
    <w:link w:val="10"/>
    <w:uiPriority w:val="9"/>
    <w:qFormat/>
    <w:rsid w:val="00860BC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30"/>
    <w:pPr>
      <w:ind w:left="720"/>
      <w:contextualSpacing/>
    </w:pPr>
  </w:style>
  <w:style w:type="character" w:customStyle="1" w:styleId="s1">
    <w:name w:val="s1"/>
    <w:rsid w:val="00F16DB1"/>
    <w:rPr>
      <w:rFonts w:ascii="Times New Roman" w:hAnsi="Times New Roman" w:cs="Times New Roman" w:hint="default"/>
      <w:b/>
      <w:bCs/>
      <w:color w:val="000000"/>
    </w:rPr>
  </w:style>
  <w:style w:type="paragraph" w:styleId="a4">
    <w:name w:val="Normal (Web)"/>
    <w:basedOn w:val="a"/>
    <w:uiPriority w:val="99"/>
    <w:unhideWhenUsed/>
    <w:rsid w:val="00D13B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0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6C3E65"/>
    <w:rPr>
      <w:b/>
      <w:bCs/>
    </w:rPr>
  </w:style>
  <w:style w:type="character" w:styleId="a6">
    <w:name w:val="Emphasis"/>
    <w:basedOn w:val="a0"/>
    <w:uiPriority w:val="20"/>
    <w:qFormat/>
    <w:rsid w:val="006C3E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379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9A"/>
  </w:style>
  <w:style w:type="paragraph" w:styleId="1">
    <w:name w:val="heading 1"/>
    <w:basedOn w:val="a"/>
    <w:link w:val="10"/>
    <w:uiPriority w:val="9"/>
    <w:qFormat/>
    <w:rsid w:val="00860BC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30"/>
    <w:pPr>
      <w:ind w:left="720"/>
      <w:contextualSpacing/>
    </w:pPr>
  </w:style>
  <w:style w:type="character" w:customStyle="1" w:styleId="s1">
    <w:name w:val="s1"/>
    <w:rsid w:val="00F16DB1"/>
    <w:rPr>
      <w:rFonts w:ascii="Times New Roman" w:hAnsi="Times New Roman" w:cs="Times New Roman" w:hint="default"/>
      <w:b/>
      <w:bCs/>
      <w:color w:val="000000"/>
    </w:rPr>
  </w:style>
  <w:style w:type="paragraph" w:styleId="a4">
    <w:name w:val="Normal (Web)"/>
    <w:basedOn w:val="a"/>
    <w:uiPriority w:val="99"/>
    <w:unhideWhenUsed/>
    <w:rsid w:val="00D13B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0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6C3E65"/>
    <w:rPr>
      <w:b/>
      <w:bCs/>
    </w:rPr>
  </w:style>
  <w:style w:type="character" w:styleId="a6">
    <w:name w:val="Emphasis"/>
    <w:basedOn w:val="a0"/>
    <w:uiPriority w:val="20"/>
    <w:qFormat/>
    <w:rsid w:val="006C3E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379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ИЗБАГАМБЕТОВА САНДУГАШ ЖАКИЯНОВНА</cp:lastModifiedBy>
  <cp:revision>5</cp:revision>
  <cp:lastPrinted>2016-11-18T03:27:00Z</cp:lastPrinted>
  <dcterms:created xsi:type="dcterms:W3CDTF">2016-11-18T03:27:00Z</dcterms:created>
  <dcterms:modified xsi:type="dcterms:W3CDTF">2016-12-06T04:08:00Z</dcterms:modified>
</cp:coreProperties>
</file>