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3" w:rsidRDefault="00D078E3" w:rsidP="00D078E3">
      <w:pPr>
        <w:jc w:val="right"/>
      </w:pPr>
      <w:r>
        <w:t>Приложение №1</w:t>
      </w:r>
    </w:p>
    <w:p w:rsidR="00D078E3" w:rsidRDefault="00D078E3" w:rsidP="00D078E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D078E3" w:rsidRDefault="00D078E3" w:rsidP="00D07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78E3" w:rsidRDefault="00D078E3" w:rsidP="00D078E3">
      <w:pPr>
        <w:ind w:left="3540" w:firstLine="708"/>
        <w:jc w:val="center"/>
        <w:rPr>
          <w:b/>
          <w:sz w:val="28"/>
          <w:szCs w:val="28"/>
        </w:rPr>
      </w:pPr>
    </w:p>
    <w:p w:rsidR="00D078E3" w:rsidRDefault="00D078E3" w:rsidP="00D078E3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D078E3" w:rsidRDefault="00D078E3" w:rsidP="00D078E3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 Руководителя Департамента по обеспечению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судов                                                                                                                                                             при Верховном Суде </w:t>
      </w:r>
    </w:p>
    <w:p w:rsidR="00D078E3" w:rsidRDefault="00D078E3" w:rsidP="00D07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Республики Казахстан</w:t>
      </w:r>
    </w:p>
    <w:p w:rsidR="00D078E3" w:rsidRDefault="00D078E3" w:rsidP="00D07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b/>
          <w:sz w:val="28"/>
          <w:szCs w:val="28"/>
        </w:rPr>
        <w:t>(аппарата Верховного Суда</w:t>
      </w:r>
      <w:proofErr w:type="gramEnd"/>
    </w:p>
    <w:p w:rsidR="00D078E3" w:rsidRDefault="00D078E3" w:rsidP="00D07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Республики Казахстан)</w:t>
      </w:r>
      <w:proofErr w:type="gramEnd"/>
    </w:p>
    <w:p w:rsidR="00D078E3" w:rsidRDefault="00D078E3" w:rsidP="00D078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№6001-16-7-6/361</w:t>
      </w:r>
    </w:p>
    <w:p w:rsidR="00D078E3" w:rsidRDefault="00D078E3" w:rsidP="00D078E3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от «31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bookmarkStart w:id="0" w:name="_GoBack"/>
      <w:bookmarkEnd w:id="0"/>
      <w:r>
        <w:rPr>
          <w:b/>
          <w:sz w:val="28"/>
          <w:szCs w:val="28"/>
        </w:rPr>
        <w:t xml:space="preserve"> 2016 года</w:t>
      </w:r>
    </w:p>
    <w:p w:rsidR="00D078E3" w:rsidRDefault="00D078E3" w:rsidP="00D078E3">
      <w:pPr>
        <w:jc w:val="both"/>
        <w:rPr>
          <w:b/>
          <w:sz w:val="28"/>
          <w:szCs w:val="28"/>
        </w:rPr>
      </w:pPr>
    </w:p>
    <w:p w:rsidR="00D078E3" w:rsidRDefault="00D078E3" w:rsidP="00D078E3">
      <w:pPr>
        <w:jc w:val="both"/>
        <w:rPr>
          <w:b/>
          <w:sz w:val="28"/>
          <w:szCs w:val="28"/>
        </w:rPr>
      </w:pPr>
    </w:p>
    <w:p w:rsidR="00D47858" w:rsidRPr="00D078E3" w:rsidRDefault="00D47858" w:rsidP="00D078E3">
      <w:pPr>
        <w:jc w:val="right"/>
      </w:pPr>
    </w:p>
    <w:p w:rsidR="00D47858" w:rsidRDefault="00D47858" w:rsidP="00D47858">
      <w:pPr>
        <w:ind w:left="1416"/>
        <w:rPr>
          <w:b/>
          <w:sz w:val="28"/>
          <w:szCs w:val="28"/>
        </w:rPr>
      </w:pPr>
    </w:p>
    <w:p w:rsidR="00D47858" w:rsidRDefault="00D47858" w:rsidP="00D4785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государственного аудита на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2016 год</w:t>
      </w:r>
    </w:p>
    <w:p w:rsidR="00D47858" w:rsidRDefault="00D47858" w:rsidP="00D4785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Отдела внутреннего аудита </w:t>
      </w:r>
      <w:r>
        <w:rPr>
          <w:rStyle w:val="s0"/>
          <w:b/>
          <w:sz w:val="28"/>
          <w:szCs w:val="28"/>
        </w:rPr>
        <w:t xml:space="preserve">Департамента </w:t>
      </w:r>
      <w:r>
        <w:rPr>
          <w:rStyle w:val="s0"/>
          <w:b/>
          <w:sz w:val="28"/>
          <w:szCs w:val="28"/>
          <w:lang w:val="kk-KZ"/>
        </w:rPr>
        <w:t>п</w:t>
      </w:r>
      <w:r>
        <w:rPr>
          <w:rStyle w:val="s0"/>
          <w:b/>
          <w:sz w:val="28"/>
          <w:szCs w:val="28"/>
        </w:rPr>
        <w:t>о</w:t>
      </w:r>
      <w:r>
        <w:rPr>
          <w:rStyle w:val="s0"/>
          <w:b/>
          <w:sz w:val="28"/>
          <w:szCs w:val="28"/>
          <w:lang w:val="kk-KZ"/>
        </w:rPr>
        <w:t xml:space="preserve"> </w:t>
      </w:r>
      <w:r>
        <w:rPr>
          <w:rStyle w:val="s0"/>
          <w:b/>
          <w:sz w:val="28"/>
          <w:szCs w:val="28"/>
        </w:rPr>
        <w:t xml:space="preserve">обеспечению деятельности </w:t>
      </w:r>
      <w:r>
        <w:rPr>
          <w:rStyle w:val="s0"/>
          <w:b/>
          <w:sz w:val="28"/>
          <w:szCs w:val="28"/>
          <w:lang w:val="kk-KZ"/>
        </w:rPr>
        <w:t>с</w:t>
      </w:r>
      <w:r>
        <w:rPr>
          <w:rStyle w:val="s0"/>
          <w:b/>
          <w:sz w:val="28"/>
          <w:szCs w:val="28"/>
        </w:rPr>
        <w:t xml:space="preserve">удов при Верховном Суде Республики Казахстан (аппарата Верховного Суда Республики Казахстан) </w:t>
      </w:r>
    </w:p>
    <w:p w:rsidR="00D47858" w:rsidRDefault="00D47858" w:rsidP="00D47858">
      <w:pPr>
        <w:jc w:val="center"/>
        <w:rPr>
          <w:i/>
          <w:sz w:val="28"/>
          <w:szCs w:val="28"/>
          <w:lang w:val="kk-KZ"/>
        </w:rPr>
      </w:pPr>
    </w:p>
    <w:p w:rsidR="00D47858" w:rsidRDefault="00D47858" w:rsidP="00D47858">
      <w:pPr>
        <w:jc w:val="center"/>
        <w:rPr>
          <w:i/>
          <w:sz w:val="28"/>
          <w:szCs w:val="28"/>
          <w:lang w:val="kk-KZ"/>
        </w:rPr>
      </w:pPr>
    </w:p>
    <w:p w:rsidR="00D47858" w:rsidRDefault="00D47858" w:rsidP="00D47858">
      <w:pPr>
        <w:jc w:val="center"/>
        <w:rPr>
          <w:i/>
          <w:sz w:val="28"/>
          <w:szCs w:val="28"/>
          <w:lang w:val="kk-KZ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60"/>
        <w:gridCol w:w="4396"/>
        <w:gridCol w:w="1560"/>
      </w:tblGrid>
      <w:tr w:rsidR="00D47858" w:rsidTr="00E2595E">
        <w:trPr>
          <w:trHeight w:val="14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  <w:p w:rsidR="00D47858" w:rsidRDefault="00D4785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п\п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Наименование объектов государственного аудита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Тип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Срок проведения аудита</w:t>
            </w:r>
          </w:p>
        </w:tc>
      </w:tr>
      <w:tr w:rsidR="00D47858" w:rsidTr="00E259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Default="00D47858">
            <w:pPr>
              <w:ind w:left="360"/>
              <w:rPr>
                <w:b/>
                <w:lang w:val="kk-K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47858" w:rsidTr="00E2595E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r>
              <w:rPr>
                <w:lang w:eastAsia="en-US"/>
              </w:rPr>
              <w:t>Отдел организационно-правового обеспечения деятельности местных судов и канцелярии Департамента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r>
              <w:t>Аудит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r>
              <w:t>Июль</w:t>
            </w:r>
          </w:p>
        </w:tc>
      </w:tr>
      <w:tr w:rsidR="00D47858" w:rsidTr="00E259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Алматинской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1B417A">
            <w:r>
              <w:t>Ноябрь</w:t>
            </w:r>
          </w:p>
        </w:tc>
      </w:tr>
      <w:tr w:rsidR="00D47858" w:rsidTr="00E259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color w:val="FF0000"/>
              </w:rPr>
            </w:pPr>
            <w:r>
              <w:rPr>
                <w:lang w:val="kk-KZ"/>
              </w:rPr>
              <w:t>РГУ</w:t>
            </w:r>
            <w:r>
              <w:t xml:space="preserve"> «Администратор судов по </w:t>
            </w:r>
            <w:proofErr w:type="spellStart"/>
            <w:r>
              <w:t>Костанайской</w:t>
            </w:r>
            <w:proofErr w:type="spellEnd"/>
            <w:r>
              <w:t xml:space="preserve">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color w:val="FF0000"/>
              </w:rPr>
            </w:pPr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1B417A">
            <w:r>
              <w:t>Декабрь</w:t>
            </w:r>
          </w:p>
        </w:tc>
      </w:tr>
    </w:tbl>
    <w:p w:rsidR="00D47858" w:rsidRDefault="00D47858" w:rsidP="00D47858">
      <w:pPr>
        <w:rPr>
          <w:b/>
          <w:sz w:val="28"/>
          <w:szCs w:val="28"/>
          <w:lang w:val="kk-KZ"/>
        </w:rPr>
      </w:pPr>
    </w:p>
    <w:p w:rsidR="00015230" w:rsidRDefault="00015230"/>
    <w:sectPr w:rsidR="0001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9"/>
    <w:rsid w:val="00015230"/>
    <w:rsid w:val="001B149A"/>
    <w:rsid w:val="001B417A"/>
    <w:rsid w:val="001F0602"/>
    <w:rsid w:val="001F6BAC"/>
    <w:rsid w:val="006F0E68"/>
    <w:rsid w:val="007955B9"/>
    <w:rsid w:val="00D078E3"/>
    <w:rsid w:val="00D47858"/>
    <w:rsid w:val="00E2595E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16</cp:revision>
  <cp:lastPrinted>2016-10-27T12:14:00Z</cp:lastPrinted>
  <dcterms:created xsi:type="dcterms:W3CDTF">2016-04-28T06:30:00Z</dcterms:created>
  <dcterms:modified xsi:type="dcterms:W3CDTF">2016-11-01T05:44:00Z</dcterms:modified>
</cp:coreProperties>
</file>