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1F" w:rsidRPr="00234C52" w:rsidRDefault="003A161F" w:rsidP="00C21B44">
      <w:pPr>
        <w:keepNext/>
        <w:keepLines/>
        <w:spacing w:after="0" w:line="240" w:lineRule="auto"/>
        <w:jc w:val="center"/>
        <w:rPr>
          <w:rFonts w:ascii="Times New Roman" w:eastAsia="Times New Roman" w:hAnsi="Times New Roman" w:cs="Times New Roman"/>
          <w:b/>
          <w:sz w:val="28"/>
          <w:lang w:val="kk-KZ" w:eastAsia="ru-RU"/>
        </w:rPr>
      </w:pPr>
      <w:r w:rsidRPr="00234C52">
        <w:rPr>
          <w:rFonts w:ascii="Times New Roman" w:eastAsia="Times New Roman" w:hAnsi="Times New Roman" w:cs="Times New Roman"/>
          <w:b/>
          <w:sz w:val="28"/>
          <w:szCs w:val="28"/>
          <w:lang w:val="kk-KZ" w:eastAsia="ru-RU"/>
        </w:rPr>
        <w:t xml:space="preserve">Қазақстан Республикасы Президентінің «Қазақстан Республикасының сот жүйесі мен судьяларының мәртебесі туралы» Қазақстан Республикасының Конституциялық заңында көзделген ережелерді бекіту туралы» </w:t>
      </w:r>
      <w:r>
        <w:rPr>
          <w:rFonts w:ascii="Times New Roman" w:eastAsia="Times New Roman" w:hAnsi="Times New Roman" w:cs="Times New Roman"/>
          <w:b/>
          <w:sz w:val="28"/>
          <w:szCs w:val="28"/>
          <w:lang w:val="kk-KZ" w:eastAsia="ru-RU"/>
        </w:rPr>
        <w:br/>
        <w:t xml:space="preserve">2001 жылғы </w:t>
      </w:r>
      <w:r w:rsidRPr="00234C52">
        <w:rPr>
          <w:rFonts w:ascii="Times New Roman" w:eastAsia="Times New Roman" w:hAnsi="Times New Roman" w:cs="Times New Roman"/>
          <w:b/>
          <w:sz w:val="28"/>
          <w:szCs w:val="28"/>
          <w:lang w:val="kk-KZ" w:eastAsia="ru-RU"/>
        </w:rPr>
        <w:t>26 маусымдағы №</w:t>
      </w:r>
      <w:r>
        <w:rPr>
          <w:rFonts w:ascii="Times New Roman" w:eastAsia="Times New Roman" w:hAnsi="Times New Roman" w:cs="Times New Roman"/>
          <w:b/>
          <w:sz w:val="28"/>
          <w:szCs w:val="28"/>
          <w:lang w:val="kk-KZ" w:eastAsia="ru-RU"/>
        </w:rPr>
        <w:t xml:space="preserve"> </w:t>
      </w:r>
      <w:r w:rsidRPr="00234C52">
        <w:rPr>
          <w:rFonts w:ascii="Times New Roman" w:eastAsia="Times New Roman" w:hAnsi="Times New Roman" w:cs="Times New Roman"/>
          <w:b/>
          <w:sz w:val="28"/>
          <w:szCs w:val="28"/>
          <w:lang w:val="kk-KZ" w:eastAsia="ru-RU"/>
        </w:rPr>
        <w:t xml:space="preserve">643 Жарлығына </w:t>
      </w:r>
      <w:r w:rsidRPr="00107DE8">
        <w:rPr>
          <w:rFonts w:ascii="Times New Roman" w:eastAsia="Times New Roman" w:hAnsi="Times New Roman" w:cs="Times New Roman"/>
          <w:b/>
          <w:color w:val="auto"/>
          <w:sz w:val="28"/>
          <w:szCs w:val="28"/>
          <w:lang w:val="kk-KZ" w:eastAsia="ru-RU"/>
        </w:rPr>
        <w:t>өзгерістер</w:t>
      </w:r>
      <w:r w:rsidR="000D6C37" w:rsidRPr="00107DE8">
        <w:rPr>
          <w:rFonts w:ascii="Times New Roman" w:eastAsia="Times New Roman" w:hAnsi="Times New Roman" w:cs="Times New Roman"/>
          <w:b/>
          <w:color w:val="auto"/>
          <w:sz w:val="28"/>
          <w:szCs w:val="28"/>
          <w:lang w:val="kk-KZ" w:eastAsia="ru-RU"/>
        </w:rPr>
        <w:t xml:space="preserve"> мен толықтырулар</w:t>
      </w:r>
      <w:r w:rsidRPr="00107DE8">
        <w:rPr>
          <w:rFonts w:ascii="Times New Roman" w:eastAsia="Times New Roman" w:hAnsi="Times New Roman" w:cs="Times New Roman"/>
          <w:b/>
          <w:color w:val="auto"/>
          <w:sz w:val="28"/>
          <w:szCs w:val="28"/>
          <w:lang w:val="kk-KZ" w:eastAsia="ru-RU"/>
        </w:rPr>
        <w:t xml:space="preserve"> </w:t>
      </w:r>
      <w:r w:rsidRPr="00234C52">
        <w:rPr>
          <w:rFonts w:ascii="Times New Roman" w:eastAsia="Times New Roman" w:hAnsi="Times New Roman" w:cs="Times New Roman"/>
          <w:b/>
          <w:sz w:val="28"/>
          <w:szCs w:val="28"/>
          <w:lang w:val="kk-KZ" w:eastAsia="ru-RU"/>
        </w:rPr>
        <w:t>енгізу туралы» Қазақс</w:t>
      </w:r>
      <w:r w:rsidR="000D6C37">
        <w:rPr>
          <w:rFonts w:ascii="Times New Roman" w:eastAsia="Times New Roman" w:hAnsi="Times New Roman" w:cs="Times New Roman"/>
          <w:b/>
          <w:sz w:val="28"/>
          <w:szCs w:val="28"/>
          <w:lang w:val="kk-KZ" w:eastAsia="ru-RU"/>
        </w:rPr>
        <w:t>тан Республикасы Президентінің Ж</w:t>
      </w:r>
      <w:r w:rsidRPr="00234C52">
        <w:rPr>
          <w:rFonts w:ascii="Times New Roman" w:eastAsia="Times New Roman" w:hAnsi="Times New Roman" w:cs="Times New Roman"/>
          <w:b/>
          <w:sz w:val="28"/>
          <w:szCs w:val="28"/>
          <w:lang w:val="kk-KZ" w:eastAsia="ru-RU"/>
        </w:rPr>
        <w:t xml:space="preserve">арлық жобасына қатысты САЛЫСТЫРМАЛЫ КЕСТЕ </w:t>
      </w:r>
    </w:p>
    <w:p w:rsidR="003A161F" w:rsidRDefault="003A161F" w:rsidP="00C21B44">
      <w:pPr>
        <w:keepNext/>
        <w:keepLines/>
        <w:spacing w:after="0" w:line="240" w:lineRule="auto"/>
        <w:ind w:firstLine="284"/>
        <w:jc w:val="center"/>
        <w:rPr>
          <w:rFonts w:ascii="Times New Roman" w:eastAsia="Times New Roman" w:hAnsi="Times New Roman" w:cs="Times New Roman"/>
          <w:b/>
          <w:sz w:val="28"/>
          <w:lang w:val="kk-KZ" w:eastAsia="ru-RU"/>
        </w:rPr>
      </w:pPr>
    </w:p>
    <w:tbl>
      <w:tblPr>
        <w:tblStyle w:val="a4"/>
        <w:tblpPr w:leftFromText="180" w:rightFromText="180" w:vertAnchor="text" w:tblpY="1"/>
        <w:tblW w:w="15134" w:type="dxa"/>
        <w:tblLayout w:type="fixed"/>
        <w:tblLook w:val="04A0" w:firstRow="1" w:lastRow="0" w:firstColumn="1" w:lastColumn="0" w:noHBand="0" w:noVBand="1"/>
      </w:tblPr>
      <w:tblGrid>
        <w:gridCol w:w="1529"/>
        <w:gridCol w:w="4669"/>
        <w:gridCol w:w="146"/>
        <w:gridCol w:w="4957"/>
        <w:gridCol w:w="3833"/>
      </w:tblGrid>
      <w:tr w:rsidR="003A161F" w:rsidTr="00901666">
        <w:tc>
          <w:tcPr>
            <w:tcW w:w="1529" w:type="dxa"/>
            <w:tcBorders>
              <w:top w:val="single" w:sz="4" w:space="0" w:color="000000"/>
              <w:left w:val="single" w:sz="4" w:space="0" w:color="000000"/>
              <w:bottom w:val="single" w:sz="4" w:space="0" w:color="000000"/>
              <w:right w:val="single" w:sz="4" w:space="0" w:color="000000"/>
            </w:tcBorders>
            <w:vAlign w:val="center"/>
            <w:hideMark/>
          </w:tcPr>
          <w:p w:rsidR="003A161F" w:rsidRDefault="003A161F" w:rsidP="00C21B44">
            <w:pPr>
              <w:widowControl w:val="0"/>
              <w:jc w:val="center"/>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Құрылым </w:t>
            </w:r>
            <w:r>
              <w:rPr>
                <w:rFonts w:ascii="Times New Roman" w:eastAsia="Times New Roman" w:hAnsi="Times New Roman" w:cs="Times New Roman"/>
                <w:b/>
                <w:sz w:val="28"/>
                <w:szCs w:val="28"/>
                <w:lang w:eastAsia="ru-RU"/>
              </w:rPr>
              <w:t>элемент</w:t>
            </w:r>
            <w:r>
              <w:rPr>
                <w:rFonts w:ascii="Times New Roman" w:eastAsia="Times New Roman" w:hAnsi="Times New Roman" w:cs="Times New Roman"/>
                <w:b/>
                <w:sz w:val="28"/>
                <w:szCs w:val="28"/>
                <w:lang w:val="kk-KZ" w:eastAsia="ru-RU"/>
              </w:rPr>
              <w:t>і</w:t>
            </w:r>
          </w:p>
        </w:tc>
        <w:tc>
          <w:tcPr>
            <w:tcW w:w="4669" w:type="dxa"/>
            <w:tcBorders>
              <w:top w:val="single" w:sz="4" w:space="0" w:color="000000"/>
              <w:left w:val="single" w:sz="4" w:space="0" w:color="000000"/>
              <w:bottom w:val="single" w:sz="4" w:space="0" w:color="000000"/>
              <w:right w:val="single" w:sz="4" w:space="0" w:color="000000"/>
            </w:tcBorders>
            <w:vAlign w:val="center"/>
            <w:hideMark/>
          </w:tcPr>
          <w:p w:rsidR="003A161F" w:rsidRDefault="003A161F" w:rsidP="00C21B44">
            <w:pPr>
              <w:widowControl w:val="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Қолданыстағы </w:t>
            </w:r>
            <w:r>
              <w:rPr>
                <w:rFonts w:ascii="Times New Roman" w:eastAsia="Times New Roman" w:hAnsi="Times New Roman" w:cs="Times New Roman"/>
                <w:b/>
                <w:sz w:val="28"/>
                <w:szCs w:val="28"/>
                <w:lang w:eastAsia="ru-RU"/>
              </w:rPr>
              <w:t>редакция</w:t>
            </w:r>
          </w:p>
        </w:tc>
        <w:tc>
          <w:tcPr>
            <w:tcW w:w="5103" w:type="dxa"/>
            <w:gridSpan w:val="2"/>
            <w:tcBorders>
              <w:top w:val="single" w:sz="4" w:space="0" w:color="000000"/>
              <w:left w:val="single" w:sz="4" w:space="0" w:color="000000"/>
              <w:bottom w:val="single" w:sz="4" w:space="0" w:color="000000"/>
              <w:right w:val="single" w:sz="4" w:space="0" w:color="000000"/>
            </w:tcBorders>
            <w:vAlign w:val="center"/>
            <w:hideMark/>
          </w:tcPr>
          <w:p w:rsidR="003A161F" w:rsidRDefault="003A161F" w:rsidP="00C21B44">
            <w:pPr>
              <w:widowControl w:val="0"/>
              <w:ind w:left="34"/>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Ұсынылатын </w:t>
            </w:r>
            <w:r>
              <w:rPr>
                <w:rFonts w:ascii="Times New Roman" w:eastAsia="Times New Roman" w:hAnsi="Times New Roman" w:cs="Times New Roman"/>
                <w:b/>
                <w:sz w:val="28"/>
                <w:szCs w:val="28"/>
                <w:lang w:eastAsia="ru-RU"/>
              </w:rPr>
              <w:t>редакция</w:t>
            </w:r>
          </w:p>
        </w:tc>
        <w:tc>
          <w:tcPr>
            <w:tcW w:w="3833" w:type="dxa"/>
            <w:tcBorders>
              <w:top w:val="single" w:sz="4" w:space="0" w:color="000000"/>
              <w:left w:val="single" w:sz="4" w:space="0" w:color="000000"/>
              <w:bottom w:val="single" w:sz="4" w:space="0" w:color="000000"/>
              <w:right w:val="single" w:sz="4" w:space="0" w:color="000000"/>
            </w:tcBorders>
            <w:vAlign w:val="center"/>
            <w:hideMark/>
          </w:tcPr>
          <w:p w:rsidR="003A161F" w:rsidRDefault="003A161F" w:rsidP="00C21B44">
            <w:pPr>
              <w:widowControl w:val="0"/>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szCs w:val="28"/>
                <w:lang w:val="kk-KZ" w:eastAsia="ru-RU"/>
              </w:rPr>
              <w:t xml:space="preserve">Негіздемелер </w:t>
            </w:r>
          </w:p>
        </w:tc>
      </w:tr>
      <w:tr w:rsidR="00C21B44" w:rsidRPr="00107DE8" w:rsidTr="00901666">
        <w:trPr>
          <w:trHeight w:val="330"/>
        </w:trPr>
        <w:tc>
          <w:tcPr>
            <w:tcW w:w="1529" w:type="dxa"/>
            <w:tcBorders>
              <w:top w:val="single" w:sz="4" w:space="0" w:color="000000"/>
              <w:left w:val="single" w:sz="4" w:space="0" w:color="000000"/>
              <w:bottom w:val="single" w:sz="4" w:space="0" w:color="auto"/>
              <w:right w:val="single" w:sz="4" w:space="0" w:color="auto"/>
            </w:tcBorders>
          </w:tcPr>
          <w:p w:rsidR="00C21B44" w:rsidRDefault="00C21B44" w:rsidP="00C21B44">
            <w:pPr>
              <w:jc w:val="center"/>
            </w:pPr>
          </w:p>
        </w:tc>
        <w:tc>
          <w:tcPr>
            <w:tcW w:w="4669" w:type="dxa"/>
            <w:tcBorders>
              <w:top w:val="single" w:sz="4" w:space="0" w:color="000000"/>
              <w:left w:val="single" w:sz="4" w:space="0" w:color="000000"/>
              <w:bottom w:val="single" w:sz="4" w:space="0" w:color="auto"/>
              <w:right w:val="single" w:sz="4" w:space="0" w:color="auto"/>
            </w:tcBorders>
          </w:tcPr>
          <w:p w:rsidR="00C21B44" w:rsidRDefault="00C21B44" w:rsidP="00C21B44">
            <w:r>
              <w:rPr>
                <w:rFonts w:ascii="Times New Roman" w:hAnsi="Times New Roman" w:cs="Times New Roman"/>
                <w:spacing w:val="2"/>
                <w:sz w:val="28"/>
                <w:highlight w:val="white"/>
                <w:lang w:val="kk-KZ"/>
              </w:rPr>
              <w:t>Жарлықтың 1 – тармағының                    4) тармақшасы</w:t>
            </w:r>
          </w:p>
        </w:tc>
        <w:tc>
          <w:tcPr>
            <w:tcW w:w="5103" w:type="dxa"/>
            <w:gridSpan w:val="2"/>
            <w:tcBorders>
              <w:top w:val="single" w:sz="4" w:space="0" w:color="000000"/>
              <w:left w:val="single" w:sz="4" w:space="0" w:color="auto"/>
              <w:bottom w:val="single" w:sz="4" w:space="0" w:color="auto"/>
              <w:right w:val="single" w:sz="4" w:space="0" w:color="auto"/>
            </w:tcBorders>
          </w:tcPr>
          <w:p w:rsidR="00C21B44" w:rsidRPr="00C21B44" w:rsidRDefault="00C21B44" w:rsidP="00C21B44">
            <w:pPr>
              <w:rPr>
                <w:rFonts w:ascii="Times New Roman" w:hAnsi="Times New Roman" w:cs="Times New Roman"/>
                <w:sz w:val="28"/>
                <w:szCs w:val="28"/>
                <w:lang w:val="kk-KZ"/>
              </w:rPr>
            </w:pPr>
            <w:r w:rsidRPr="00C21B44">
              <w:rPr>
                <w:rFonts w:ascii="Times New Roman" w:hAnsi="Times New Roman" w:cs="Times New Roman"/>
                <w:sz w:val="28"/>
                <w:szCs w:val="28"/>
                <w:lang w:val="kk-KZ"/>
              </w:rPr>
              <w:t>Алынып т</w:t>
            </w:r>
            <w:bookmarkStart w:id="0" w:name="_GoBack"/>
            <w:bookmarkEnd w:id="0"/>
            <w:r w:rsidRPr="00C21B44">
              <w:rPr>
                <w:rFonts w:ascii="Times New Roman" w:hAnsi="Times New Roman" w:cs="Times New Roman"/>
                <w:sz w:val="28"/>
                <w:szCs w:val="28"/>
                <w:lang w:val="kk-KZ"/>
              </w:rPr>
              <w:t>асталсын</w:t>
            </w:r>
          </w:p>
        </w:tc>
        <w:tc>
          <w:tcPr>
            <w:tcW w:w="3833" w:type="dxa"/>
            <w:tcBorders>
              <w:top w:val="single" w:sz="4" w:space="0" w:color="000000"/>
              <w:left w:val="single" w:sz="4" w:space="0" w:color="auto"/>
              <w:bottom w:val="single" w:sz="4" w:space="0" w:color="auto"/>
              <w:right w:val="single" w:sz="4" w:space="0" w:color="000000"/>
            </w:tcBorders>
          </w:tcPr>
          <w:p w:rsidR="00C21B44" w:rsidRPr="00C21B44" w:rsidRDefault="00C21B44" w:rsidP="00C21B44">
            <w:pPr>
              <w:tabs>
                <w:tab w:val="left" w:pos="0"/>
              </w:tabs>
              <w:rPr>
                <w:rFonts w:ascii="Times New Roman" w:hAnsi="Times New Roman" w:cs="Times New Roman"/>
                <w:sz w:val="28"/>
                <w:szCs w:val="28"/>
                <w:lang w:val="kk-KZ"/>
              </w:rPr>
            </w:pPr>
            <w:r w:rsidRPr="00C21B44">
              <w:rPr>
                <w:rFonts w:ascii="Times New Roman" w:hAnsi="Times New Roman" w:cs="Times New Roman"/>
                <w:sz w:val="28"/>
                <w:szCs w:val="28"/>
                <w:lang w:val="kk-KZ"/>
              </w:rPr>
              <w:t xml:space="preserve">Қазақстан </w:t>
            </w:r>
            <w:r>
              <w:rPr>
                <w:rFonts w:ascii="Times New Roman" w:hAnsi="Times New Roman" w:cs="Times New Roman"/>
                <w:sz w:val="28"/>
                <w:szCs w:val="28"/>
                <w:lang w:val="kk-KZ"/>
              </w:rPr>
              <w:t xml:space="preserve">Республикасы «Қазақстан Республикасының кейбір заңнамалық актілеріне мемлекеттік биліктің тармақтары арасында өкілеттіктерді қайта бөлу мәселелері бойынша өзгерістер мен толықтырулар енгізі туралы» </w:t>
            </w:r>
            <w:r w:rsidR="00786EC7">
              <w:rPr>
                <w:rFonts w:ascii="Times New Roman" w:hAnsi="Times New Roman" w:cs="Times New Roman"/>
                <w:sz w:val="28"/>
                <w:szCs w:val="28"/>
                <w:lang w:val="kk-KZ"/>
              </w:rPr>
              <w:t xml:space="preserve">2017 жылғы 22 маусымдағы </w:t>
            </w:r>
            <w:r>
              <w:rPr>
                <w:rFonts w:ascii="Times New Roman" w:hAnsi="Times New Roman" w:cs="Times New Roman"/>
                <w:sz w:val="28"/>
                <w:szCs w:val="28"/>
                <w:lang w:val="kk-KZ"/>
              </w:rPr>
              <w:t>Заңымен</w:t>
            </w:r>
            <w:r w:rsidR="00786EC7">
              <w:rPr>
                <w:rFonts w:ascii="Times New Roman" w:hAnsi="Times New Roman" w:cs="Times New Roman"/>
                <w:sz w:val="28"/>
                <w:szCs w:val="28"/>
                <w:lang w:val="kk-KZ"/>
              </w:rPr>
              <w:t xml:space="preserve"> Президенттің судьяларға куәлік беру тәртібін бекіту туралы өкілеттігі Жоғары Сот Кеңесіне берілді</w:t>
            </w:r>
          </w:p>
        </w:tc>
      </w:tr>
      <w:tr w:rsidR="00901666" w:rsidRPr="00107DE8" w:rsidTr="00816841">
        <w:trPr>
          <w:trHeight w:val="330"/>
        </w:trPr>
        <w:tc>
          <w:tcPr>
            <w:tcW w:w="15134" w:type="dxa"/>
            <w:gridSpan w:val="5"/>
            <w:tcBorders>
              <w:top w:val="single" w:sz="4" w:space="0" w:color="000000"/>
              <w:left w:val="single" w:sz="4" w:space="0" w:color="000000"/>
              <w:bottom w:val="single" w:sz="4" w:space="0" w:color="auto"/>
              <w:right w:val="single" w:sz="4" w:space="0" w:color="000000"/>
            </w:tcBorders>
          </w:tcPr>
          <w:p w:rsidR="00901666" w:rsidRPr="00901666" w:rsidRDefault="00901666" w:rsidP="0067350B">
            <w:pPr>
              <w:pStyle w:val="3"/>
              <w:jc w:val="center"/>
              <w:outlineLvl w:val="2"/>
              <w:rPr>
                <w:rFonts w:ascii="Times New Roman" w:eastAsia="Times New Roman" w:hAnsi="Times New Roman" w:cs="Times New Roman"/>
                <w:color w:val="auto"/>
                <w:sz w:val="28"/>
                <w:szCs w:val="28"/>
                <w:lang w:val="kk-KZ" w:eastAsia="ru-RU"/>
              </w:rPr>
            </w:pPr>
            <w:r w:rsidRPr="00901666">
              <w:rPr>
                <w:rFonts w:ascii="Times New Roman" w:hAnsi="Times New Roman" w:cs="Times New Roman"/>
                <w:color w:val="auto"/>
                <w:sz w:val="28"/>
                <w:szCs w:val="28"/>
                <w:lang w:val="kk-KZ"/>
              </w:rPr>
              <w:t>1 қосымша «</w:t>
            </w:r>
            <w:r w:rsidRPr="00901666">
              <w:rPr>
                <w:rFonts w:ascii="Times New Roman" w:eastAsia="Times New Roman" w:hAnsi="Times New Roman" w:cs="Times New Roman"/>
                <w:color w:val="auto"/>
                <w:sz w:val="28"/>
                <w:szCs w:val="28"/>
                <w:lang w:val="kk-KZ" w:eastAsia="ru-RU"/>
              </w:rPr>
              <w:t>Судьялыққа кандидаттың тағылымдамадан өтуi туралы ереже</w:t>
            </w:r>
            <w:r w:rsidRPr="00901666">
              <w:rPr>
                <w:rFonts w:ascii="Times New Roman" w:hAnsi="Times New Roman" w:cs="Times New Roman"/>
                <w:color w:val="auto"/>
                <w:sz w:val="28"/>
                <w:szCs w:val="28"/>
                <w:lang w:val="kk-KZ"/>
              </w:rPr>
              <w:t>»</w:t>
            </w:r>
          </w:p>
        </w:tc>
      </w:tr>
      <w:tr w:rsidR="00901666" w:rsidRPr="00107DE8" w:rsidTr="00901666">
        <w:trPr>
          <w:trHeight w:val="330"/>
        </w:trPr>
        <w:tc>
          <w:tcPr>
            <w:tcW w:w="1529" w:type="dxa"/>
            <w:tcBorders>
              <w:top w:val="single" w:sz="4" w:space="0" w:color="000000"/>
              <w:left w:val="single" w:sz="4" w:space="0" w:color="000000"/>
              <w:bottom w:val="single" w:sz="4" w:space="0" w:color="auto"/>
              <w:right w:val="single" w:sz="4" w:space="0" w:color="auto"/>
            </w:tcBorders>
          </w:tcPr>
          <w:p w:rsidR="00901666" w:rsidRPr="00901666" w:rsidRDefault="00901666" w:rsidP="00C21B44">
            <w:pPr>
              <w:jc w:val="center"/>
              <w:rPr>
                <w:lang w:val="kk-KZ"/>
              </w:rPr>
            </w:pPr>
          </w:p>
        </w:tc>
        <w:tc>
          <w:tcPr>
            <w:tcW w:w="4669" w:type="dxa"/>
            <w:tcBorders>
              <w:top w:val="single" w:sz="4" w:space="0" w:color="000000"/>
              <w:left w:val="single" w:sz="4" w:space="0" w:color="000000"/>
              <w:bottom w:val="single" w:sz="4" w:space="0" w:color="auto"/>
              <w:right w:val="single" w:sz="4" w:space="0" w:color="auto"/>
            </w:tcBorders>
          </w:tcPr>
          <w:p w:rsidR="00901666" w:rsidRPr="0067350B" w:rsidRDefault="0067350B" w:rsidP="0067350B">
            <w:pPr>
              <w:jc w:val="both"/>
              <w:rPr>
                <w:rFonts w:ascii="Times New Roman" w:hAnsi="Times New Roman" w:cs="Times New Roman"/>
                <w:spacing w:val="2"/>
                <w:sz w:val="28"/>
                <w:szCs w:val="28"/>
                <w:highlight w:val="white"/>
                <w:lang w:val="kk-KZ"/>
              </w:rPr>
            </w:pPr>
            <w:r>
              <w:rPr>
                <w:rFonts w:ascii="Times New Roman" w:hAnsi="Times New Roman" w:cs="Times New Roman"/>
                <w:sz w:val="28"/>
                <w:szCs w:val="28"/>
                <w:lang w:val="kk-KZ"/>
              </w:rPr>
              <w:t xml:space="preserve">     </w:t>
            </w:r>
            <w:r w:rsidRPr="0067350B">
              <w:rPr>
                <w:rFonts w:ascii="Times New Roman" w:hAnsi="Times New Roman" w:cs="Times New Roman"/>
                <w:sz w:val="28"/>
                <w:szCs w:val="28"/>
                <w:lang w:val="kk-KZ"/>
              </w:rPr>
              <w:t>3</w:t>
            </w:r>
            <w:r w:rsidRPr="0067350B">
              <w:rPr>
                <w:rFonts w:ascii="Times New Roman" w:hAnsi="Times New Roman" w:cs="Times New Roman"/>
                <w:color w:val="auto"/>
                <w:sz w:val="28"/>
                <w:szCs w:val="28"/>
                <w:lang w:val="kk-KZ"/>
              </w:rPr>
              <w:t>. </w:t>
            </w:r>
            <w:hyperlink r:id="rId8" w:anchor="z0" w:history="1">
              <w:r w:rsidRPr="0067350B">
                <w:rPr>
                  <w:rStyle w:val="ab"/>
                  <w:rFonts w:ascii="Times New Roman" w:hAnsi="Times New Roman" w:cs="Times New Roman"/>
                  <w:color w:val="auto"/>
                  <w:sz w:val="28"/>
                  <w:szCs w:val="28"/>
                  <w:u w:val="none"/>
                  <w:lang w:val="kk-KZ"/>
                </w:rPr>
                <w:t>Конституциялық заңда</w:t>
              </w:r>
            </w:hyperlink>
            <w:r w:rsidRPr="0067350B">
              <w:rPr>
                <w:rFonts w:ascii="Times New Roman" w:hAnsi="Times New Roman" w:cs="Times New Roman"/>
                <w:sz w:val="28"/>
                <w:szCs w:val="28"/>
                <w:lang w:val="kk-KZ"/>
              </w:rPr>
              <w:t xml:space="preserve"> көзделген теріс себептер бойынша судья лауазымынан босатылған адамдарды қоспағанда, бұрын кемінде бес жыл тұрақты судья </w:t>
            </w:r>
            <w:r w:rsidRPr="0067350B">
              <w:rPr>
                <w:rFonts w:ascii="Times New Roman" w:hAnsi="Times New Roman" w:cs="Times New Roman"/>
                <w:sz w:val="28"/>
                <w:szCs w:val="28"/>
                <w:lang w:val="kk-KZ"/>
              </w:rPr>
              <w:lastRenderedPageBreak/>
              <w:t>болып жұмыс істеген және жұмыстан босатылған күннен бастап төрт жылдың ішінде қайтадан судья лауазымына орналасуға ниет білдірген адамдардың тағылымдамадан</w:t>
            </w:r>
            <w:r>
              <w:rPr>
                <w:rFonts w:ascii="Times New Roman" w:hAnsi="Times New Roman" w:cs="Times New Roman"/>
                <w:sz w:val="28"/>
                <w:szCs w:val="28"/>
                <w:lang w:val="kk-KZ"/>
              </w:rPr>
              <w:t xml:space="preserve"> өтуі талап етілмейді.</w:t>
            </w:r>
            <w:r>
              <w:rPr>
                <w:rFonts w:ascii="Times New Roman" w:hAnsi="Times New Roman" w:cs="Times New Roman"/>
                <w:sz w:val="28"/>
                <w:szCs w:val="28"/>
                <w:lang w:val="kk-KZ"/>
              </w:rPr>
              <w:br/>
              <w:t>     </w:t>
            </w:r>
            <w:r w:rsidRPr="0067350B">
              <w:rPr>
                <w:rFonts w:ascii="Times New Roman" w:hAnsi="Times New Roman" w:cs="Times New Roman"/>
                <w:sz w:val="28"/>
                <w:szCs w:val="28"/>
                <w:lang w:val="kk-KZ"/>
              </w:rPr>
              <w:t>Мамандандырылған магистратурада оқуды аяқтаған адамдардың оқуды аяқтаған күннен бастап төрт жыл ішінде тағылымдамадан өтуі талап етілмейді.</w:t>
            </w:r>
          </w:p>
        </w:tc>
        <w:tc>
          <w:tcPr>
            <w:tcW w:w="5103" w:type="dxa"/>
            <w:gridSpan w:val="2"/>
            <w:tcBorders>
              <w:top w:val="single" w:sz="4" w:space="0" w:color="000000"/>
              <w:left w:val="single" w:sz="4" w:space="0" w:color="auto"/>
              <w:bottom w:val="single" w:sz="4" w:space="0" w:color="auto"/>
              <w:right w:val="single" w:sz="4" w:space="0" w:color="auto"/>
            </w:tcBorders>
          </w:tcPr>
          <w:p w:rsidR="0067350B" w:rsidRDefault="0067350B" w:rsidP="0067350B">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3. </w:t>
            </w:r>
            <w:hyperlink r:id="rId9" w:anchor="z0" w:history="1">
              <w:r w:rsidRPr="0067350B">
                <w:rPr>
                  <w:rStyle w:val="ab"/>
                  <w:rFonts w:ascii="Times New Roman" w:hAnsi="Times New Roman" w:cs="Times New Roman"/>
                  <w:color w:val="auto"/>
                  <w:sz w:val="28"/>
                  <w:szCs w:val="28"/>
                  <w:u w:val="none"/>
                  <w:lang w:val="kk-KZ"/>
                </w:rPr>
                <w:t>Конституциялық заңда</w:t>
              </w:r>
            </w:hyperlink>
            <w:r w:rsidRPr="0067350B">
              <w:rPr>
                <w:rFonts w:ascii="Times New Roman" w:hAnsi="Times New Roman" w:cs="Times New Roman"/>
                <w:sz w:val="28"/>
                <w:szCs w:val="28"/>
                <w:lang w:val="kk-KZ"/>
              </w:rPr>
              <w:t xml:space="preserve"> көзделген теріс себептер бойынша судья лауазымынан босатылған адамдарды қоспағанда, бұрын кемінде бес жыл тұрақты судья болып жұмыс істеген </w:t>
            </w:r>
            <w:r w:rsidRPr="0067350B">
              <w:rPr>
                <w:rFonts w:ascii="Times New Roman" w:hAnsi="Times New Roman" w:cs="Times New Roman"/>
                <w:sz w:val="28"/>
                <w:szCs w:val="28"/>
                <w:lang w:val="kk-KZ"/>
              </w:rPr>
              <w:lastRenderedPageBreak/>
              <w:t>және жұмыстан босатылған күннен бастап төрт жылдың ішінде қайтадан судья лауазымына орналасуға ниет білдірген адамдардың тағылымдамадан</w:t>
            </w:r>
            <w:r>
              <w:rPr>
                <w:rFonts w:ascii="Times New Roman" w:hAnsi="Times New Roman" w:cs="Times New Roman"/>
                <w:sz w:val="28"/>
                <w:szCs w:val="28"/>
                <w:lang w:val="kk-KZ"/>
              </w:rPr>
              <w:t xml:space="preserve"> өтуі талап етілмейді.</w:t>
            </w:r>
            <w:r>
              <w:rPr>
                <w:rFonts w:ascii="Times New Roman" w:hAnsi="Times New Roman" w:cs="Times New Roman"/>
                <w:sz w:val="28"/>
                <w:szCs w:val="28"/>
                <w:lang w:val="kk-KZ"/>
              </w:rPr>
              <w:br/>
              <w:t xml:space="preserve">      </w:t>
            </w:r>
            <w:r w:rsidRPr="0067350B">
              <w:rPr>
                <w:rFonts w:ascii="Times New Roman" w:hAnsi="Times New Roman" w:cs="Times New Roman"/>
                <w:sz w:val="28"/>
                <w:szCs w:val="28"/>
                <w:lang w:val="kk-KZ"/>
              </w:rPr>
              <w:t>Мамандандырылған магистратурада оқуды аяқтаған адамдардың оқуды аяқтаған күннен бастап төрт жыл ішінде тағылымдамадан өтуі талап етілмейді.</w:t>
            </w:r>
          </w:p>
          <w:p w:rsidR="00901666" w:rsidRPr="0067350B" w:rsidRDefault="0067350B" w:rsidP="0067350B">
            <w:pPr>
              <w:jc w:val="both"/>
              <w:rPr>
                <w:rFonts w:ascii="Times New Roman" w:hAnsi="Times New Roman" w:cs="Times New Roman"/>
                <w:b/>
                <w:sz w:val="28"/>
                <w:szCs w:val="28"/>
                <w:lang w:val="kk-KZ"/>
              </w:rPr>
            </w:pPr>
            <w:r w:rsidRPr="0067350B">
              <w:rPr>
                <w:rFonts w:ascii="Times New Roman" w:hAnsi="Times New Roman" w:cs="Times New Roman"/>
                <w:b/>
                <w:sz w:val="28"/>
                <w:szCs w:val="28"/>
                <w:lang w:val="kk-KZ"/>
              </w:rPr>
              <w:t xml:space="preserve">     Судья лауазымынан өкілетті органдардың мемлекеттік лауазымдарына сайланған немесе тағайындалған, сондай-ақ судья лауазымынан сот төрелігін қамтамасыз етуді ұйымдастырумен тікелей байланысты лауазымдарға тағайындалған тұлғаларға.</w:t>
            </w:r>
          </w:p>
        </w:tc>
        <w:tc>
          <w:tcPr>
            <w:tcW w:w="3833" w:type="dxa"/>
            <w:tcBorders>
              <w:top w:val="single" w:sz="4" w:space="0" w:color="000000"/>
              <w:left w:val="single" w:sz="4" w:space="0" w:color="auto"/>
              <w:bottom w:val="single" w:sz="4" w:space="0" w:color="auto"/>
              <w:right w:val="single" w:sz="4" w:space="0" w:color="000000"/>
            </w:tcBorders>
          </w:tcPr>
          <w:p w:rsidR="00630B61" w:rsidRPr="001C0FC5" w:rsidRDefault="00A436C8" w:rsidP="001C0FC5">
            <w:pPr>
              <w:pStyle w:val="3"/>
              <w:jc w:val="both"/>
              <w:outlineLvl w:val="2"/>
              <w:rPr>
                <w:rFonts w:ascii="Times New Roman" w:hAnsi="Times New Roman" w:cs="Times New Roman"/>
                <w:b w:val="0"/>
                <w:color w:val="auto"/>
                <w:sz w:val="28"/>
                <w:szCs w:val="28"/>
                <w:lang w:val="kk-KZ"/>
              </w:rPr>
            </w:pPr>
            <w:r w:rsidRPr="00A436C8">
              <w:rPr>
                <w:rFonts w:ascii="Times New Roman" w:hAnsi="Times New Roman" w:cs="Times New Roman"/>
                <w:b w:val="0"/>
                <w:color w:val="auto"/>
                <w:sz w:val="28"/>
                <w:szCs w:val="28"/>
                <w:lang w:val="kk-KZ"/>
              </w:rPr>
              <w:lastRenderedPageBreak/>
              <w:t xml:space="preserve">Қазақстан Республикасының </w:t>
            </w:r>
            <w:r w:rsidR="00333870">
              <w:rPr>
                <w:rFonts w:ascii="Times New Roman" w:hAnsi="Times New Roman" w:cs="Times New Roman"/>
                <w:b w:val="0"/>
                <w:color w:val="auto"/>
                <w:sz w:val="28"/>
                <w:szCs w:val="28"/>
                <w:lang w:val="kk-KZ"/>
              </w:rPr>
              <w:t>2017 жылғы</w:t>
            </w:r>
            <w:r w:rsidR="00333870" w:rsidRPr="00A436C8">
              <w:rPr>
                <w:rFonts w:ascii="Times New Roman" w:hAnsi="Times New Roman" w:cs="Times New Roman"/>
                <w:b w:val="0"/>
                <w:color w:val="auto"/>
                <w:sz w:val="28"/>
                <w:szCs w:val="28"/>
                <w:lang w:val="kk-KZ"/>
              </w:rPr>
              <w:t xml:space="preserve"> </w:t>
            </w:r>
            <w:r w:rsidRPr="00A436C8">
              <w:rPr>
                <w:rFonts w:ascii="Times New Roman" w:hAnsi="Times New Roman" w:cs="Times New Roman"/>
                <w:b w:val="0"/>
                <w:color w:val="auto"/>
                <w:sz w:val="28"/>
                <w:szCs w:val="28"/>
                <w:lang w:val="kk-KZ"/>
              </w:rPr>
              <w:t>22 маусым</w:t>
            </w:r>
            <w:r w:rsidR="00333870">
              <w:rPr>
                <w:rFonts w:ascii="Times New Roman" w:hAnsi="Times New Roman" w:cs="Times New Roman"/>
                <w:b w:val="0"/>
                <w:color w:val="auto"/>
                <w:sz w:val="28"/>
                <w:szCs w:val="28"/>
                <w:lang w:val="kk-KZ"/>
              </w:rPr>
              <w:t>дағы</w:t>
            </w:r>
            <w:r w:rsidRPr="00A436C8">
              <w:rPr>
                <w:rFonts w:ascii="Times New Roman" w:hAnsi="Times New Roman" w:cs="Times New Roman"/>
                <w:b w:val="0"/>
                <w:color w:val="auto"/>
                <w:sz w:val="28"/>
                <w:szCs w:val="28"/>
                <w:lang w:val="kk-KZ"/>
              </w:rPr>
              <w:t xml:space="preserve"> «Қазақстан Республикасының кейбір заңнамалық актілеріне </w:t>
            </w:r>
            <w:r w:rsidRPr="00A436C8">
              <w:rPr>
                <w:rFonts w:ascii="Times New Roman" w:hAnsi="Times New Roman" w:cs="Times New Roman"/>
                <w:b w:val="0"/>
                <w:color w:val="auto"/>
                <w:sz w:val="28"/>
                <w:szCs w:val="28"/>
                <w:lang w:val="kk-KZ"/>
              </w:rPr>
              <w:lastRenderedPageBreak/>
              <w:t xml:space="preserve">мемлекеттік биліктің тармақтары арасында өкілеттіктерді қайта бөлу мәселелері бойынша өзгерістер мен толықтырулар енгізу туралы» </w:t>
            </w:r>
            <w:r>
              <w:rPr>
                <w:rFonts w:ascii="Times New Roman" w:hAnsi="Times New Roman" w:cs="Times New Roman"/>
                <w:b w:val="0"/>
                <w:color w:val="auto"/>
                <w:sz w:val="28"/>
                <w:szCs w:val="28"/>
                <w:lang w:val="kk-KZ"/>
              </w:rPr>
              <w:t xml:space="preserve">Заңымен </w:t>
            </w:r>
            <w:r w:rsidRPr="00A436C8">
              <w:rPr>
                <w:rFonts w:ascii="Times New Roman" w:hAnsi="Times New Roman" w:cs="Times New Roman"/>
                <w:b w:val="0"/>
                <w:color w:val="auto"/>
                <w:sz w:val="28"/>
                <w:szCs w:val="28"/>
                <w:lang w:val="kk-KZ"/>
              </w:rPr>
              <w:t>«Қазақстан Республикасының сот жүйесі және судьяларының мәртебесі туралы»</w:t>
            </w:r>
            <w:r>
              <w:rPr>
                <w:rFonts w:ascii="Times New Roman" w:hAnsi="Times New Roman" w:cs="Times New Roman"/>
                <w:b w:val="0"/>
                <w:color w:val="auto"/>
                <w:sz w:val="28"/>
                <w:szCs w:val="28"/>
                <w:lang w:val="kk-KZ"/>
              </w:rPr>
              <w:t xml:space="preserve"> </w:t>
            </w:r>
            <w:r w:rsidR="00630B61" w:rsidRPr="00A436C8">
              <w:rPr>
                <w:rFonts w:ascii="Times New Roman" w:hAnsi="Times New Roman" w:cs="Times New Roman"/>
                <w:b w:val="0"/>
                <w:color w:val="auto"/>
                <w:sz w:val="28"/>
                <w:szCs w:val="28"/>
                <w:lang w:val="kk-KZ"/>
              </w:rPr>
              <w:t xml:space="preserve">Қазақстан Республикасының </w:t>
            </w:r>
            <w:r>
              <w:rPr>
                <w:rFonts w:ascii="Times New Roman" w:hAnsi="Times New Roman" w:cs="Times New Roman"/>
                <w:b w:val="0"/>
                <w:color w:val="auto"/>
                <w:sz w:val="28"/>
                <w:szCs w:val="28"/>
                <w:lang w:val="kk-KZ"/>
              </w:rPr>
              <w:t>Конституциялық заңына</w:t>
            </w:r>
            <w:r w:rsidR="00630B61">
              <w:rPr>
                <w:rFonts w:ascii="Times New Roman" w:hAnsi="Times New Roman" w:cs="Times New Roman"/>
                <w:b w:val="0"/>
                <w:color w:val="auto"/>
                <w:sz w:val="28"/>
                <w:szCs w:val="28"/>
                <w:lang w:val="kk-KZ"/>
              </w:rPr>
              <w:t xml:space="preserve"> өзгер</w:t>
            </w:r>
            <w:r w:rsidR="001C0FC5">
              <w:rPr>
                <w:rFonts w:ascii="Times New Roman" w:hAnsi="Times New Roman" w:cs="Times New Roman"/>
                <w:b w:val="0"/>
                <w:color w:val="auto"/>
                <w:sz w:val="28"/>
                <w:szCs w:val="28"/>
                <w:lang w:val="kk-KZ"/>
              </w:rPr>
              <w:t>тулермен толықтырулар енгізілді</w:t>
            </w:r>
            <w:r w:rsidR="00333870">
              <w:rPr>
                <w:rFonts w:ascii="Times New Roman" w:hAnsi="Times New Roman" w:cs="Times New Roman"/>
                <w:b w:val="0"/>
                <w:color w:val="auto"/>
                <w:sz w:val="28"/>
                <w:szCs w:val="28"/>
                <w:lang w:val="kk-KZ"/>
              </w:rPr>
              <w:t xml:space="preserve"> (бұдан әрі Конституциялық заң)</w:t>
            </w:r>
            <w:r w:rsidR="001C0FC5">
              <w:rPr>
                <w:rFonts w:ascii="Times New Roman" w:hAnsi="Times New Roman" w:cs="Times New Roman"/>
                <w:b w:val="0"/>
                <w:color w:val="auto"/>
                <w:sz w:val="28"/>
                <w:szCs w:val="28"/>
                <w:lang w:val="kk-KZ"/>
              </w:rPr>
              <w:t>.</w:t>
            </w:r>
          </w:p>
          <w:p w:rsidR="00901666" w:rsidRPr="00C21B44" w:rsidRDefault="0064406B" w:rsidP="001C0FC5">
            <w:pPr>
              <w:tabs>
                <w:tab w:val="left" w:pos="0"/>
              </w:tabs>
              <w:jc w:val="both"/>
              <w:rPr>
                <w:rFonts w:ascii="Times New Roman" w:hAnsi="Times New Roman" w:cs="Times New Roman"/>
                <w:sz w:val="28"/>
                <w:szCs w:val="28"/>
                <w:lang w:val="kk-KZ"/>
              </w:rPr>
            </w:pPr>
            <w:r w:rsidRPr="001A71F6">
              <w:rPr>
                <w:rFonts w:ascii="Times New Roman" w:hAnsi="Times New Roman" w:cs="Times New Roman"/>
                <w:sz w:val="28"/>
                <w:szCs w:val="28"/>
                <w:lang w:val="kk-KZ"/>
              </w:rPr>
              <w:t>Конституци</w:t>
            </w:r>
            <w:r w:rsidR="00333870">
              <w:rPr>
                <w:rFonts w:ascii="Times New Roman" w:hAnsi="Times New Roman" w:cs="Times New Roman"/>
                <w:sz w:val="28"/>
                <w:szCs w:val="28"/>
                <w:lang w:val="kk-KZ"/>
              </w:rPr>
              <w:t>я</w:t>
            </w:r>
            <w:r w:rsidRPr="001A71F6">
              <w:rPr>
                <w:rFonts w:ascii="Times New Roman" w:hAnsi="Times New Roman" w:cs="Times New Roman"/>
                <w:sz w:val="28"/>
                <w:szCs w:val="28"/>
                <w:lang w:val="kk-KZ"/>
              </w:rPr>
              <w:t>лық заңның 29 б</w:t>
            </w:r>
            <w:r w:rsidR="00333870">
              <w:rPr>
                <w:rFonts w:ascii="Times New Roman" w:hAnsi="Times New Roman" w:cs="Times New Roman"/>
                <w:sz w:val="28"/>
                <w:szCs w:val="28"/>
                <w:lang w:val="kk-KZ"/>
              </w:rPr>
              <w:t>а</w:t>
            </w:r>
            <w:r w:rsidRPr="001A71F6">
              <w:rPr>
                <w:rFonts w:ascii="Times New Roman" w:hAnsi="Times New Roman" w:cs="Times New Roman"/>
                <w:sz w:val="28"/>
                <w:szCs w:val="28"/>
                <w:lang w:val="kk-KZ"/>
              </w:rPr>
              <w:t xml:space="preserve">бының 5 </w:t>
            </w:r>
            <w:r w:rsidR="0080637A">
              <w:rPr>
                <w:rFonts w:ascii="Times New Roman" w:hAnsi="Times New Roman" w:cs="Times New Roman"/>
                <w:sz w:val="28"/>
                <w:szCs w:val="28"/>
                <w:lang w:val="kk-KZ"/>
              </w:rPr>
              <w:t>тармағына сәйкес</w:t>
            </w:r>
            <w:r w:rsidR="00CE7C6E">
              <w:rPr>
                <w:rFonts w:ascii="Times New Roman" w:hAnsi="Times New Roman" w:cs="Times New Roman"/>
                <w:sz w:val="28"/>
                <w:szCs w:val="28"/>
                <w:lang w:val="kk-KZ"/>
              </w:rPr>
              <w:t xml:space="preserve">тендіру </w:t>
            </w:r>
            <w:r w:rsidRPr="001A71F6">
              <w:rPr>
                <w:rFonts w:ascii="Times New Roman" w:hAnsi="Times New Roman" w:cs="Times New Roman"/>
                <w:sz w:val="28"/>
                <w:szCs w:val="28"/>
                <w:lang w:val="kk-KZ"/>
              </w:rPr>
              <w:t xml:space="preserve">мақсатында, өкілді органдардың мемлекеттік лауазымындағы тұлғалар, оның ішінде сайланған немесе тағайындалған судьялар, және судья лауазымынан басқа лауазымға тағайындалған, сот төрелігін жүзеге асыруды </w:t>
            </w:r>
            <w:r w:rsidRPr="001A71F6">
              <w:rPr>
                <w:rFonts w:ascii="Times New Roman" w:hAnsi="Times New Roman" w:cs="Times New Roman"/>
                <w:sz w:val="28"/>
                <w:szCs w:val="28"/>
                <w:lang w:val="kk-KZ"/>
              </w:rPr>
              <w:lastRenderedPageBreak/>
              <w:t>ұйымдастыруды қаматамасыз етумен байланысты тұлғаларға, тағылымдамадан өтуден босатыла отырып, тек конкурстық негізде судья лауазымына тағайындау құқығы беріледі.</w:t>
            </w:r>
          </w:p>
        </w:tc>
      </w:tr>
      <w:tr w:rsidR="0067350B" w:rsidRPr="00107DE8" w:rsidTr="00901666">
        <w:trPr>
          <w:trHeight w:val="330"/>
        </w:trPr>
        <w:tc>
          <w:tcPr>
            <w:tcW w:w="1529" w:type="dxa"/>
            <w:tcBorders>
              <w:top w:val="single" w:sz="4" w:space="0" w:color="000000"/>
              <w:left w:val="single" w:sz="4" w:space="0" w:color="000000"/>
              <w:bottom w:val="single" w:sz="4" w:space="0" w:color="auto"/>
              <w:right w:val="single" w:sz="4" w:space="0" w:color="auto"/>
            </w:tcBorders>
          </w:tcPr>
          <w:p w:rsidR="0067350B" w:rsidRPr="00756FB8" w:rsidRDefault="0067350B" w:rsidP="00C21B44">
            <w:pPr>
              <w:jc w:val="center"/>
              <w:rPr>
                <w:rFonts w:ascii="Times New Roman" w:hAnsi="Times New Roman" w:cs="Times New Roman"/>
                <w:sz w:val="28"/>
                <w:szCs w:val="28"/>
                <w:lang w:val="kk-KZ"/>
              </w:rPr>
            </w:pPr>
          </w:p>
        </w:tc>
        <w:tc>
          <w:tcPr>
            <w:tcW w:w="4669" w:type="dxa"/>
            <w:tcBorders>
              <w:top w:val="single" w:sz="4" w:space="0" w:color="000000"/>
              <w:left w:val="single" w:sz="4" w:space="0" w:color="000000"/>
              <w:bottom w:val="single" w:sz="4" w:space="0" w:color="auto"/>
              <w:right w:val="single" w:sz="4" w:space="0" w:color="auto"/>
            </w:tcBorders>
          </w:tcPr>
          <w:p w:rsidR="006C319A" w:rsidRDefault="00756FB8" w:rsidP="0067350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006C319A">
              <w:rPr>
                <w:rFonts w:ascii="Times New Roman" w:hAnsi="Times New Roman" w:cs="Times New Roman"/>
                <w:sz w:val="28"/>
                <w:szCs w:val="28"/>
                <w:lang w:val="kk-KZ"/>
              </w:rPr>
              <w:t>Тағылымдамадан өтуге:</w:t>
            </w:r>
          </w:p>
          <w:p w:rsidR="0067350B" w:rsidRPr="00756FB8" w:rsidRDefault="00756FB8" w:rsidP="0067350B">
            <w:pPr>
              <w:jc w:val="both"/>
              <w:rPr>
                <w:rFonts w:ascii="Times New Roman" w:hAnsi="Times New Roman" w:cs="Times New Roman"/>
                <w:sz w:val="28"/>
                <w:szCs w:val="28"/>
                <w:lang w:val="kk-KZ"/>
              </w:rPr>
            </w:pPr>
            <w:r w:rsidRPr="00756FB8">
              <w:rPr>
                <w:rFonts w:ascii="Times New Roman" w:hAnsi="Times New Roman" w:cs="Times New Roman"/>
                <w:sz w:val="28"/>
                <w:szCs w:val="28"/>
                <w:lang w:val="kk-KZ"/>
              </w:rPr>
              <w:t xml:space="preserve">1) жиырма </w:t>
            </w:r>
            <w:r w:rsidRPr="00756FB8">
              <w:rPr>
                <w:rFonts w:ascii="Times New Roman" w:hAnsi="Times New Roman" w:cs="Times New Roman"/>
                <w:b/>
                <w:sz w:val="28"/>
                <w:szCs w:val="28"/>
                <w:lang w:val="kk-KZ"/>
              </w:rPr>
              <w:t>бес жасқа</w:t>
            </w:r>
            <w:r w:rsidRPr="00756FB8">
              <w:rPr>
                <w:rFonts w:ascii="Times New Roman" w:hAnsi="Times New Roman" w:cs="Times New Roman"/>
                <w:sz w:val="28"/>
                <w:szCs w:val="28"/>
                <w:lang w:val="kk-KZ"/>
              </w:rPr>
              <w:t xml:space="preserve"> толған;</w:t>
            </w:r>
          </w:p>
        </w:tc>
        <w:tc>
          <w:tcPr>
            <w:tcW w:w="5103" w:type="dxa"/>
            <w:gridSpan w:val="2"/>
            <w:tcBorders>
              <w:top w:val="single" w:sz="4" w:space="0" w:color="000000"/>
              <w:left w:val="single" w:sz="4" w:space="0" w:color="auto"/>
              <w:bottom w:val="single" w:sz="4" w:space="0" w:color="auto"/>
              <w:right w:val="single" w:sz="4" w:space="0" w:color="auto"/>
            </w:tcBorders>
          </w:tcPr>
          <w:p w:rsidR="006C319A" w:rsidRDefault="00756FB8" w:rsidP="0067350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006C319A">
              <w:rPr>
                <w:rFonts w:ascii="Times New Roman" w:hAnsi="Times New Roman" w:cs="Times New Roman"/>
                <w:sz w:val="28"/>
                <w:szCs w:val="28"/>
                <w:lang w:val="kk-KZ"/>
              </w:rPr>
              <w:t>Тағылымдамадан өтуге:</w:t>
            </w:r>
          </w:p>
          <w:p w:rsidR="0067350B" w:rsidRDefault="00756FB8" w:rsidP="0067350B">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756FB8">
              <w:rPr>
                <w:rFonts w:ascii="Times New Roman" w:hAnsi="Times New Roman" w:cs="Times New Roman"/>
                <w:sz w:val="28"/>
                <w:szCs w:val="28"/>
                <w:lang w:val="kk-KZ"/>
              </w:rPr>
              <w:t xml:space="preserve"> </w:t>
            </w:r>
            <w:r>
              <w:rPr>
                <w:rFonts w:ascii="Times New Roman" w:hAnsi="Times New Roman" w:cs="Times New Roman"/>
                <w:b/>
                <w:sz w:val="28"/>
                <w:szCs w:val="28"/>
                <w:lang w:val="kk-KZ"/>
              </w:rPr>
              <w:t>отыз</w:t>
            </w:r>
            <w:r w:rsidRPr="00756FB8">
              <w:rPr>
                <w:rFonts w:ascii="Times New Roman" w:hAnsi="Times New Roman" w:cs="Times New Roman"/>
                <w:b/>
                <w:sz w:val="28"/>
                <w:szCs w:val="28"/>
                <w:lang w:val="kk-KZ"/>
              </w:rPr>
              <w:t xml:space="preserve"> жасқа</w:t>
            </w:r>
            <w:r w:rsidRPr="00756FB8">
              <w:rPr>
                <w:rFonts w:ascii="Times New Roman" w:hAnsi="Times New Roman" w:cs="Times New Roman"/>
                <w:sz w:val="28"/>
                <w:szCs w:val="28"/>
                <w:lang w:val="kk-KZ"/>
              </w:rPr>
              <w:t xml:space="preserve">  толған;</w:t>
            </w:r>
          </w:p>
        </w:tc>
        <w:tc>
          <w:tcPr>
            <w:tcW w:w="3833" w:type="dxa"/>
            <w:tcBorders>
              <w:top w:val="single" w:sz="4" w:space="0" w:color="000000"/>
              <w:left w:val="single" w:sz="4" w:space="0" w:color="auto"/>
              <w:bottom w:val="single" w:sz="4" w:space="0" w:color="auto"/>
              <w:right w:val="single" w:sz="4" w:space="0" w:color="000000"/>
            </w:tcBorders>
          </w:tcPr>
          <w:p w:rsidR="0067350B" w:rsidRPr="00C21B44" w:rsidRDefault="0080637A" w:rsidP="001C0FC5">
            <w:pPr>
              <w:tabs>
                <w:tab w:val="left" w:pos="0"/>
              </w:tabs>
              <w:jc w:val="both"/>
              <w:rPr>
                <w:rFonts w:ascii="Times New Roman" w:hAnsi="Times New Roman" w:cs="Times New Roman"/>
                <w:sz w:val="28"/>
                <w:szCs w:val="28"/>
                <w:lang w:val="kk-KZ"/>
              </w:rPr>
            </w:pPr>
            <w:r w:rsidRPr="001A71F6">
              <w:rPr>
                <w:rFonts w:ascii="Times New Roman" w:hAnsi="Times New Roman" w:cs="Times New Roman"/>
                <w:sz w:val="28"/>
                <w:szCs w:val="28"/>
                <w:lang w:val="kk-KZ"/>
              </w:rPr>
              <w:t>Конституци</w:t>
            </w:r>
            <w:r w:rsidR="00333870">
              <w:rPr>
                <w:rFonts w:ascii="Times New Roman" w:hAnsi="Times New Roman" w:cs="Times New Roman"/>
                <w:sz w:val="28"/>
                <w:szCs w:val="28"/>
                <w:lang w:val="kk-KZ"/>
              </w:rPr>
              <w:t>я</w:t>
            </w:r>
            <w:r w:rsidRPr="001A71F6">
              <w:rPr>
                <w:rFonts w:ascii="Times New Roman" w:hAnsi="Times New Roman" w:cs="Times New Roman"/>
                <w:sz w:val="28"/>
                <w:szCs w:val="28"/>
                <w:lang w:val="kk-KZ"/>
              </w:rPr>
              <w:t>лық заңның 29 быбы</w:t>
            </w:r>
            <w:r w:rsidR="00E57105">
              <w:rPr>
                <w:rFonts w:ascii="Times New Roman" w:hAnsi="Times New Roman" w:cs="Times New Roman"/>
                <w:sz w:val="28"/>
                <w:szCs w:val="28"/>
                <w:lang w:val="kk-KZ"/>
              </w:rPr>
              <w:t>ның</w:t>
            </w:r>
            <w:r w:rsidRPr="001A71F6">
              <w:rPr>
                <w:rFonts w:ascii="Times New Roman" w:hAnsi="Times New Roman" w:cs="Times New Roman"/>
                <w:sz w:val="28"/>
                <w:szCs w:val="28"/>
                <w:lang w:val="kk-KZ"/>
              </w:rPr>
              <w:t xml:space="preserve"> </w:t>
            </w:r>
            <w:r>
              <w:rPr>
                <w:rFonts w:ascii="Times New Roman" w:hAnsi="Times New Roman" w:cs="Times New Roman"/>
                <w:sz w:val="28"/>
                <w:szCs w:val="28"/>
                <w:lang w:val="kk-KZ"/>
              </w:rPr>
              <w:t>1</w:t>
            </w:r>
            <w:r w:rsidRPr="001A71F6">
              <w:rPr>
                <w:rFonts w:ascii="Times New Roman" w:hAnsi="Times New Roman" w:cs="Times New Roman"/>
                <w:sz w:val="28"/>
                <w:szCs w:val="28"/>
                <w:lang w:val="kk-KZ"/>
              </w:rPr>
              <w:t xml:space="preserve"> </w:t>
            </w:r>
            <w:r>
              <w:rPr>
                <w:rFonts w:ascii="Times New Roman" w:hAnsi="Times New Roman" w:cs="Times New Roman"/>
                <w:sz w:val="28"/>
                <w:szCs w:val="28"/>
                <w:lang w:val="kk-KZ"/>
              </w:rPr>
              <w:t>тармағының 1) тармақшасына сәйкес</w:t>
            </w:r>
            <w:r w:rsidR="00333870">
              <w:rPr>
                <w:rFonts w:ascii="Times New Roman" w:hAnsi="Times New Roman" w:cs="Times New Roman"/>
                <w:sz w:val="28"/>
                <w:szCs w:val="28"/>
                <w:lang w:val="kk-KZ"/>
              </w:rPr>
              <w:t>тендіру</w:t>
            </w:r>
            <w:r w:rsidRPr="001A71F6">
              <w:rPr>
                <w:rFonts w:ascii="Times New Roman" w:hAnsi="Times New Roman" w:cs="Times New Roman"/>
                <w:sz w:val="28"/>
                <w:szCs w:val="28"/>
                <w:lang w:val="kk-KZ"/>
              </w:rPr>
              <w:t xml:space="preserve"> мақсатында</w:t>
            </w:r>
          </w:p>
        </w:tc>
      </w:tr>
      <w:tr w:rsidR="006C319A" w:rsidRPr="00107DE8" w:rsidTr="00901666">
        <w:trPr>
          <w:trHeight w:val="330"/>
        </w:trPr>
        <w:tc>
          <w:tcPr>
            <w:tcW w:w="1529" w:type="dxa"/>
            <w:tcBorders>
              <w:top w:val="single" w:sz="4" w:space="0" w:color="000000"/>
              <w:left w:val="single" w:sz="4" w:space="0" w:color="000000"/>
              <w:bottom w:val="single" w:sz="4" w:space="0" w:color="auto"/>
              <w:right w:val="single" w:sz="4" w:space="0" w:color="auto"/>
            </w:tcBorders>
          </w:tcPr>
          <w:p w:rsidR="006C319A" w:rsidRPr="006C319A" w:rsidRDefault="006C319A" w:rsidP="00C21B44">
            <w:pPr>
              <w:jc w:val="center"/>
              <w:rPr>
                <w:rFonts w:ascii="Times New Roman" w:hAnsi="Times New Roman" w:cs="Times New Roman"/>
                <w:sz w:val="28"/>
                <w:szCs w:val="28"/>
                <w:lang w:val="kk-KZ"/>
              </w:rPr>
            </w:pPr>
          </w:p>
        </w:tc>
        <w:tc>
          <w:tcPr>
            <w:tcW w:w="4669" w:type="dxa"/>
            <w:tcBorders>
              <w:top w:val="single" w:sz="4" w:space="0" w:color="000000"/>
              <w:left w:val="single" w:sz="4" w:space="0" w:color="000000"/>
              <w:bottom w:val="single" w:sz="4" w:space="0" w:color="auto"/>
              <w:right w:val="single" w:sz="4" w:space="0" w:color="auto"/>
            </w:tcBorders>
          </w:tcPr>
          <w:p w:rsidR="006C319A" w:rsidRPr="006C319A" w:rsidRDefault="006C319A" w:rsidP="0067350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319A">
              <w:rPr>
                <w:rFonts w:ascii="Times New Roman" w:hAnsi="Times New Roman" w:cs="Times New Roman"/>
                <w:sz w:val="28"/>
                <w:szCs w:val="28"/>
                <w:lang w:val="kk-KZ"/>
              </w:rPr>
              <w:t>13. Аумақтық бөлімше басшысы, тағылымдамашы-кандидат және оның жұмыс берушісі арасында тағылымдамадан өту туралы келісім жасалады.</w:t>
            </w:r>
            <w:r w:rsidRPr="006C319A">
              <w:rPr>
                <w:rFonts w:ascii="Times New Roman" w:hAnsi="Times New Roman" w:cs="Times New Roman"/>
                <w:sz w:val="28"/>
                <w:szCs w:val="28"/>
                <w:lang w:val="kk-KZ"/>
              </w:rPr>
              <w:br/>
              <w:t>      Егер тағылымдамашы-кандидат еңбек қатынастарында болмаса, тағылымдамадан өту туралы келісім аумақтық бөлімше басшысы мен тағылымдамашы-кандидат арасында жасалады.</w:t>
            </w:r>
            <w:r w:rsidRPr="006C319A">
              <w:rPr>
                <w:rFonts w:ascii="Times New Roman" w:hAnsi="Times New Roman" w:cs="Times New Roman"/>
                <w:sz w:val="28"/>
                <w:szCs w:val="28"/>
                <w:lang w:val="kk-KZ"/>
              </w:rPr>
              <w:br/>
              <w:t>      Тағылымдама</w:t>
            </w:r>
            <w:r>
              <w:rPr>
                <w:rFonts w:ascii="Times New Roman" w:hAnsi="Times New Roman" w:cs="Times New Roman"/>
                <w:sz w:val="28"/>
                <w:szCs w:val="28"/>
                <w:lang w:val="kk-KZ"/>
              </w:rPr>
              <w:t>дан өту туралы келісімде:</w:t>
            </w:r>
            <w:r>
              <w:rPr>
                <w:rFonts w:ascii="Times New Roman" w:hAnsi="Times New Roman" w:cs="Times New Roman"/>
                <w:sz w:val="28"/>
                <w:szCs w:val="28"/>
                <w:lang w:val="kk-KZ"/>
              </w:rPr>
              <w:br/>
              <w:t>     1) тараптардың атауы;</w:t>
            </w:r>
            <w:r>
              <w:rPr>
                <w:rFonts w:ascii="Times New Roman" w:hAnsi="Times New Roman" w:cs="Times New Roman"/>
                <w:sz w:val="28"/>
                <w:szCs w:val="28"/>
                <w:lang w:val="kk-KZ"/>
              </w:rPr>
              <w:br/>
              <w:t>     </w:t>
            </w:r>
            <w:r w:rsidRPr="006C319A">
              <w:rPr>
                <w:rFonts w:ascii="Times New Roman" w:hAnsi="Times New Roman" w:cs="Times New Roman"/>
                <w:sz w:val="28"/>
                <w:szCs w:val="28"/>
                <w:lang w:val="kk-KZ"/>
              </w:rPr>
              <w:t>2) тараптардың құқық</w:t>
            </w:r>
            <w:r>
              <w:rPr>
                <w:rFonts w:ascii="Times New Roman" w:hAnsi="Times New Roman" w:cs="Times New Roman"/>
                <w:sz w:val="28"/>
                <w:szCs w:val="28"/>
                <w:lang w:val="kk-KZ"/>
              </w:rPr>
              <w:t>тары мен міндеттері;</w:t>
            </w:r>
            <w:r>
              <w:rPr>
                <w:rFonts w:ascii="Times New Roman" w:hAnsi="Times New Roman" w:cs="Times New Roman"/>
                <w:sz w:val="28"/>
                <w:szCs w:val="28"/>
                <w:lang w:val="kk-KZ"/>
              </w:rPr>
              <w:br/>
            </w:r>
            <w:r>
              <w:rPr>
                <w:rFonts w:ascii="Times New Roman" w:hAnsi="Times New Roman" w:cs="Times New Roman"/>
                <w:sz w:val="28"/>
                <w:szCs w:val="28"/>
                <w:lang w:val="kk-KZ"/>
              </w:rPr>
              <w:lastRenderedPageBreak/>
              <w:t>     </w:t>
            </w:r>
            <w:r w:rsidRPr="006C319A">
              <w:rPr>
                <w:rFonts w:ascii="Times New Roman" w:hAnsi="Times New Roman" w:cs="Times New Roman"/>
                <w:sz w:val="28"/>
                <w:szCs w:val="28"/>
                <w:lang w:val="kk-KZ"/>
              </w:rPr>
              <w:t>3)</w:t>
            </w:r>
            <w:r>
              <w:rPr>
                <w:rFonts w:ascii="Times New Roman" w:hAnsi="Times New Roman" w:cs="Times New Roman"/>
                <w:sz w:val="28"/>
                <w:szCs w:val="28"/>
                <w:lang w:val="kk-KZ"/>
              </w:rPr>
              <w:t xml:space="preserve"> тағылымдамадан өту орны;</w:t>
            </w:r>
            <w:r>
              <w:rPr>
                <w:rFonts w:ascii="Times New Roman" w:hAnsi="Times New Roman" w:cs="Times New Roman"/>
                <w:sz w:val="28"/>
                <w:szCs w:val="28"/>
                <w:lang w:val="kk-KZ"/>
              </w:rPr>
              <w:br/>
              <w:t>     </w:t>
            </w:r>
            <w:r w:rsidRPr="006C319A">
              <w:rPr>
                <w:rFonts w:ascii="Times New Roman" w:hAnsi="Times New Roman" w:cs="Times New Roman"/>
                <w:sz w:val="28"/>
                <w:szCs w:val="28"/>
                <w:lang w:val="kk-KZ"/>
              </w:rPr>
              <w:t>4) тағылымдамадан өту шарттары м</w:t>
            </w:r>
            <w:r>
              <w:rPr>
                <w:rFonts w:ascii="Times New Roman" w:hAnsi="Times New Roman" w:cs="Times New Roman"/>
                <w:sz w:val="28"/>
                <w:szCs w:val="28"/>
                <w:lang w:val="kk-KZ"/>
              </w:rPr>
              <w:t>ен тәртібі қамтылуы тиіс.</w:t>
            </w:r>
            <w:r>
              <w:rPr>
                <w:rFonts w:ascii="Times New Roman" w:hAnsi="Times New Roman" w:cs="Times New Roman"/>
                <w:sz w:val="28"/>
                <w:szCs w:val="28"/>
                <w:lang w:val="kk-KZ"/>
              </w:rPr>
              <w:br/>
              <w:t>     </w:t>
            </w:r>
            <w:r w:rsidRPr="006C319A">
              <w:rPr>
                <w:rFonts w:ascii="Times New Roman" w:hAnsi="Times New Roman" w:cs="Times New Roman"/>
                <w:sz w:val="28"/>
                <w:szCs w:val="28"/>
                <w:lang w:val="kk-KZ"/>
              </w:rPr>
              <w:t>Тағылымдамадан өту туралы үлгілік келісімді уәкілетті орган бекітеді.</w:t>
            </w:r>
          </w:p>
        </w:tc>
        <w:tc>
          <w:tcPr>
            <w:tcW w:w="5103" w:type="dxa"/>
            <w:gridSpan w:val="2"/>
            <w:tcBorders>
              <w:top w:val="single" w:sz="4" w:space="0" w:color="000000"/>
              <w:left w:val="single" w:sz="4" w:space="0" w:color="auto"/>
              <w:bottom w:val="single" w:sz="4" w:space="0" w:color="auto"/>
              <w:right w:val="single" w:sz="4" w:space="0" w:color="auto"/>
            </w:tcBorders>
          </w:tcPr>
          <w:p w:rsidR="009A66A8" w:rsidRPr="009A66A8" w:rsidRDefault="009A66A8" w:rsidP="001C0FC5">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9A66A8">
              <w:rPr>
                <w:rFonts w:ascii="Times New Roman" w:hAnsi="Times New Roman" w:cs="Times New Roman"/>
                <w:sz w:val="28"/>
                <w:szCs w:val="28"/>
                <w:lang w:val="kk-KZ"/>
              </w:rPr>
              <w:t>13. Аумақтық бөлімше басшысы, тағылымдамашы-кандидат және оның жұмыс берушісі арасында тағылымдамадан өту туралы келісім жасалады.</w:t>
            </w:r>
          </w:p>
          <w:p w:rsidR="009A66A8" w:rsidRP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t xml:space="preserve">      Егер тағылымдамашы-кандидат еңбек қатынастарында болмаса, тағылымдамадан өту туралы келісім аумақтық бөлімше басшысы мен тағылымдамашы-кандидат арасында жасалады.</w:t>
            </w:r>
          </w:p>
          <w:p w:rsidR="009A66A8" w:rsidRP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t xml:space="preserve">      Тағылымдамадан өту туралы келісімде:</w:t>
            </w:r>
          </w:p>
          <w:p w:rsidR="009A66A8" w:rsidRP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t xml:space="preserve">     1) тараптардың атауы;</w:t>
            </w:r>
          </w:p>
          <w:p w:rsidR="009A66A8" w:rsidRP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t xml:space="preserve">     2) тараптардың құқықтары мен міндеттері;</w:t>
            </w:r>
          </w:p>
          <w:p w:rsidR="009A66A8" w:rsidRP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lastRenderedPageBreak/>
              <w:t xml:space="preserve">     3) тағылымдамадан өту орны;</w:t>
            </w:r>
          </w:p>
          <w:p w:rsidR="009A66A8" w:rsidRDefault="009A66A8" w:rsidP="001C0FC5">
            <w:pPr>
              <w:jc w:val="both"/>
              <w:rPr>
                <w:rFonts w:ascii="Times New Roman" w:hAnsi="Times New Roman" w:cs="Times New Roman"/>
                <w:sz w:val="28"/>
                <w:szCs w:val="28"/>
                <w:lang w:val="kk-KZ"/>
              </w:rPr>
            </w:pPr>
            <w:r w:rsidRPr="009A66A8">
              <w:rPr>
                <w:rFonts w:ascii="Times New Roman" w:hAnsi="Times New Roman" w:cs="Times New Roman"/>
                <w:sz w:val="28"/>
                <w:szCs w:val="28"/>
                <w:lang w:val="kk-KZ"/>
              </w:rPr>
              <w:t xml:space="preserve">     4) тағылымдамадан өту шарттары мен тәртібі қамтылуы тиіс.</w:t>
            </w:r>
          </w:p>
          <w:p w:rsidR="006C319A" w:rsidRPr="00C06562" w:rsidRDefault="009A66A8" w:rsidP="001C0FC5">
            <w:pPr>
              <w:jc w:val="both"/>
              <w:rPr>
                <w:rFonts w:ascii="Times New Roman" w:eastAsiaTheme="minorHAnsi" w:hAnsi="Times New Roman" w:cs="Times New Roman"/>
                <w:b/>
                <w:color w:val="auto"/>
                <w:sz w:val="28"/>
                <w:szCs w:val="28"/>
                <w:lang w:val="kk-KZ"/>
              </w:rPr>
            </w:pPr>
            <w:r>
              <w:rPr>
                <w:rFonts w:ascii="Times New Roman" w:eastAsiaTheme="minorHAnsi" w:hAnsi="Times New Roman" w:cs="Times New Roman"/>
                <w:color w:val="auto"/>
                <w:sz w:val="28"/>
                <w:szCs w:val="28"/>
                <w:lang w:val="kk-KZ"/>
              </w:rPr>
              <w:t xml:space="preserve">     </w:t>
            </w:r>
            <w:r w:rsidRPr="009A66A8">
              <w:rPr>
                <w:rFonts w:ascii="Times New Roman" w:eastAsiaTheme="minorHAnsi" w:hAnsi="Times New Roman" w:cs="Times New Roman"/>
                <w:b/>
                <w:color w:val="auto"/>
                <w:sz w:val="28"/>
                <w:szCs w:val="28"/>
                <w:lang w:val="kk-KZ"/>
              </w:rPr>
              <w:t>5) тағылымдамашы-кандидаттың міндеті тағылымдаманың алдында ниет білдірген соттардағы судьялардың бос лауазымдарына орналасуға конкурсқа қатысу және тиісті бос лауазымдарға конкурсқа қатысудан бас тартқан жағдайда оған жұмсалған мемлекеттік қаражатты қайтару.</w:t>
            </w:r>
          </w:p>
        </w:tc>
        <w:tc>
          <w:tcPr>
            <w:tcW w:w="3833" w:type="dxa"/>
            <w:tcBorders>
              <w:top w:val="single" w:sz="4" w:space="0" w:color="000000"/>
              <w:left w:val="single" w:sz="4" w:space="0" w:color="auto"/>
              <w:bottom w:val="single" w:sz="4" w:space="0" w:color="auto"/>
              <w:right w:val="single" w:sz="4" w:space="0" w:color="000000"/>
            </w:tcBorders>
          </w:tcPr>
          <w:p w:rsidR="0080637A" w:rsidRPr="00E57105" w:rsidRDefault="0080637A" w:rsidP="001C0FC5">
            <w:pPr>
              <w:tabs>
                <w:tab w:val="left" w:pos="0"/>
              </w:tabs>
              <w:jc w:val="both"/>
              <w:rPr>
                <w:rFonts w:ascii="Times New Roman" w:eastAsiaTheme="minorHAnsi" w:hAnsi="Times New Roman" w:cs="Times New Roman"/>
                <w:color w:val="auto"/>
                <w:sz w:val="28"/>
                <w:szCs w:val="28"/>
                <w:lang w:val="kk-KZ"/>
              </w:rPr>
            </w:pPr>
            <w:r>
              <w:rPr>
                <w:rFonts w:ascii="Times New Roman" w:hAnsi="Times New Roman" w:cs="Times New Roman"/>
                <w:sz w:val="28"/>
                <w:szCs w:val="28"/>
                <w:lang w:val="kk-KZ"/>
              </w:rPr>
              <w:lastRenderedPageBreak/>
              <w:t>28 наурыз 2017 жылғы Қ</w:t>
            </w:r>
            <w:r w:rsidR="00E57105">
              <w:rPr>
                <w:rFonts w:ascii="Times New Roman" w:hAnsi="Times New Roman" w:cs="Times New Roman"/>
                <w:sz w:val="28"/>
                <w:szCs w:val="28"/>
                <w:lang w:val="kk-KZ"/>
              </w:rPr>
              <w:t>а</w:t>
            </w:r>
            <w:r>
              <w:rPr>
                <w:rFonts w:ascii="Times New Roman" w:hAnsi="Times New Roman" w:cs="Times New Roman"/>
                <w:sz w:val="28"/>
                <w:szCs w:val="28"/>
                <w:lang w:val="kk-KZ"/>
              </w:rPr>
              <w:t>зақстан Республикасының Жоғарғы Сот Кеңесінің хаттамалық шешімімен</w:t>
            </w:r>
            <w:r w:rsidR="00E57105">
              <w:rPr>
                <w:rFonts w:ascii="Times New Roman" w:hAnsi="Times New Roman" w:cs="Times New Roman"/>
                <w:sz w:val="28"/>
                <w:szCs w:val="28"/>
                <w:lang w:val="kk-KZ"/>
              </w:rPr>
              <w:t xml:space="preserve"> </w:t>
            </w:r>
            <w:r w:rsidRPr="00E57105">
              <w:rPr>
                <w:rFonts w:ascii="Times New Roman" w:eastAsiaTheme="minorHAnsi" w:hAnsi="Times New Roman" w:cs="Times New Roman"/>
                <w:color w:val="auto"/>
                <w:sz w:val="28"/>
                <w:szCs w:val="28"/>
                <w:lang w:val="kk-KZ"/>
              </w:rPr>
              <w:t>тағылымдамашы-кандидаттың міндеті тағылымдаманың алдында ниет білдірген соттардағы судьялардың бос лауазымдарына орналасуға конкурсқа қатысу және тиісті бос лауазымдарға конкурсқа қатысудан бас тартқан жағдайда оған жұмсалған мемлекеттік қаражатты қайтару турылы  ұсыныс</w:t>
            </w:r>
            <w:r w:rsidR="00E57105">
              <w:rPr>
                <w:rFonts w:ascii="Times New Roman" w:eastAsiaTheme="minorHAnsi" w:hAnsi="Times New Roman" w:cs="Times New Roman"/>
                <w:color w:val="auto"/>
                <w:sz w:val="28"/>
                <w:szCs w:val="28"/>
                <w:lang w:val="kk-KZ"/>
              </w:rPr>
              <w:t>ы</w:t>
            </w:r>
            <w:r w:rsidRPr="00E57105">
              <w:rPr>
                <w:rFonts w:ascii="Times New Roman" w:eastAsiaTheme="minorHAnsi" w:hAnsi="Times New Roman" w:cs="Times New Roman"/>
                <w:color w:val="auto"/>
                <w:sz w:val="28"/>
                <w:szCs w:val="28"/>
                <w:lang w:val="kk-KZ"/>
              </w:rPr>
              <w:t xml:space="preserve"> </w:t>
            </w:r>
            <w:r w:rsidRPr="00E57105">
              <w:rPr>
                <w:rFonts w:ascii="Times New Roman" w:eastAsiaTheme="minorHAnsi" w:hAnsi="Times New Roman" w:cs="Times New Roman"/>
                <w:color w:val="auto"/>
                <w:sz w:val="28"/>
                <w:szCs w:val="28"/>
                <w:lang w:val="kk-KZ"/>
              </w:rPr>
              <w:lastRenderedPageBreak/>
              <w:t>мақұлданды.</w:t>
            </w:r>
          </w:p>
          <w:p w:rsidR="006C319A" w:rsidRPr="00C21B44" w:rsidRDefault="006C319A" w:rsidP="001C0FC5">
            <w:pPr>
              <w:tabs>
                <w:tab w:val="left" w:pos="0"/>
              </w:tabs>
              <w:jc w:val="both"/>
              <w:rPr>
                <w:rFonts w:ascii="Times New Roman" w:hAnsi="Times New Roman" w:cs="Times New Roman"/>
                <w:sz w:val="28"/>
                <w:szCs w:val="28"/>
                <w:lang w:val="kk-KZ"/>
              </w:rPr>
            </w:pPr>
          </w:p>
        </w:tc>
      </w:tr>
      <w:tr w:rsidR="00C21B44" w:rsidTr="00C21B44">
        <w:trPr>
          <w:trHeight w:val="570"/>
        </w:trPr>
        <w:tc>
          <w:tcPr>
            <w:tcW w:w="15134" w:type="dxa"/>
            <w:gridSpan w:val="5"/>
            <w:tcBorders>
              <w:top w:val="single" w:sz="4" w:space="0" w:color="auto"/>
              <w:left w:val="single" w:sz="4" w:space="0" w:color="000000"/>
              <w:bottom w:val="single" w:sz="4" w:space="0" w:color="000000"/>
              <w:right w:val="single" w:sz="4" w:space="0" w:color="000000"/>
            </w:tcBorders>
          </w:tcPr>
          <w:p w:rsidR="00C21B44" w:rsidRDefault="00C21B44" w:rsidP="00C21B44">
            <w:pPr>
              <w:jc w:val="center"/>
              <w:rPr>
                <w:rStyle w:val="s1"/>
                <w:color w:val="auto"/>
                <w:sz w:val="28"/>
              </w:rPr>
            </w:pPr>
            <w:r>
              <w:rPr>
                <w:rStyle w:val="s1"/>
                <w:color w:val="auto"/>
                <w:sz w:val="28"/>
                <w:szCs w:val="28"/>
                <w:lang w:val="kk-KZ"/>
              </w:rPr>
              <w:lastRenderedPageBreak/>
              <w:t xml:space="preserve">2 қосымша «Сот жюриі туралы Ереже» </w:t>
            </w:r>
          </w:p>
          <w:p w:rsidR="00C21B44" w:rsidRDefault="00C21B44" w:rsidP="00C21B44">
            <w:pPr>
              <w:jc w:val="center"/>
              <w:rPr>
                <w:rStyle w:val="s1"/>
                <w:color w:val="auto"/>
                <w:sz w:val="28"/>
                <w:lang w:val="kk-KZ"/>
              </w:rPr>
            </w:pP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tc>
        <w:tc>
          <w:tcPr>
            <w:tcW w:w="4815" w:type="dxa"/>
            <w:gridSpan w:val="2"/>
            <w:tcBorders>
              <w:top w:val="single" w:sz="4" w:space="0" w:color="000000"/>
              <w:left w:val="single" w:sz="4" w:space="0" w:color="000000"/>
              <w:bottom w:val="single" w:sz="4" w:space="0" w:color="000000"/>
              <w:right w:val="single" w:sz="4" w:space="0" w:color="000000"/>
            </w:tcBorders>
          </w:tcPr>
          <w:p w:rsidR="003A161F" w:rsidRDefault="003A161F" w:rsidP="00C21B44">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25. Сот жюриінің төрағасы нақты материалдар бойынша баяндамашыны және материалдарды қарау күнін белгілейді.</w:t>
            </w:r>
          </w:p>
          <w:p w:rsidR="003A161F" w:rsidRDefault="003A161F" w:rsidP="00C21B44">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 </w:t>
            </w:r>
            <w:r>
              <w:rPr>
                <w:rFonts w:ascii="Times New Roman" w:eastAsia="Times New Roman" w:hAnsi="Times New Roman" w:cs="Times New Roman"/>
                <w:sz w:val="28"/>
                <w:szCs w:val="28"/>
                <w:lang w:val="kk-KZ" w:eastAsia="ru-RU"/>
              </w:rPr>
              <w:lastRenderedPageBreak/>
              <w:t>бұзуға жол берілген сот істері сұратылады.</w:t>
            </w:r>
          </w:p>
          <w:p w:rsidR="003A161F" w:rsidRPr="005D39DA" w:rsidRDefault="003A161F" w:rsidP="00C21B44">
            <w:pPr>
              <w:jc w:val="both"/>
              <w:rPr>
                <w:rStyle w:val="s1"/>
                <w:b w:val="0"/>
                <w:color w:val="auto"/>
                <w:sz w:val="28"/>
                <w:lang w:val="kk-KZ"/>
              </w:rPr>
            </w:pPr>
            <w:r>
              <w:rPr>
                <w:rFonts w:ascii="Times New Roman" w:hAnsi="Times New Roman" w:cs="Times New Roman"/>
                <w:sz w:val="28"/>
                <w:szCs w:val="28"/>
                <w:lang w:val="kk-KZ"/>
              </w:rPr>
              <w:t xml:space="preserve">    </w:t>
            </w:r>
          </w:p>
          <w:p w:rsidR="003A161F" w:rsidRDefault="003A161F" w:rsidP="00C21B44">
            <w:pPr>
              <w:jc w:val="both"/>
              <w:rPr>
                <w:rStyle w:val="s1"/>
                <w:b w:val="0"/>
                <w:color w:val="auto"/>
                <w:sz w:val="28"/>
                <w:lang w:val="kk-KZ"/>
              </w:rPr>
            </w:pPr>
          </w:p>
        </w:tc>
        <w:tc>
          <w:tcPr>
            <w:tcW w:w="4957" w:type="dxa"/>
            <w:tcBorders>
              <w:top w:val="single" w:sz="4" w:space="0" w:color="000000"/>
              <w:left w:val="single" w:sz="4" w:space="0" w:color="000000"/>
              <w:bottom w:val="single" w:sz="4" w:space="0" w:color="000000"/>
              <w:right w:val="single" w:sz="4" w:space="0" w:color="000000"/>
            </w:tcBorders>
          </w:tcPr>
          <w:p w:rsidR="00034F5A" w:rsidRDefault="003A161F" w:rsidP="00C21B44">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    </w:t>
            </w:r>
            <w:r w:rsidR="00CB5641" w:rsidRPr="00CB5641">
              <w:rPr>
                <w:rFonts w:ascii="Times New Roman" w:eastAsia="Times New Roman" w:hAnsi="Times New Roman" w:cs="Times New Roman"/>
                <w:sz w:val="28"/>
                <w:szCs w:val="28"/>
                <w:lang w:val="kk-KZ" w:eastAsia="ru-RU"/>
              </w:rPr>
              <w:t>25. Сот жюриінің төрағасы нақты материалдар бойынша баяндамашыны және материалдарды қарау күнін белгілейді.</w:t>
            </w:r>
          </w:p>
          <w:p w:rsidR="00CB5641" w:rsidRDefault="00034F5A" w:rsidP="00C21B44">
            <w:p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CB5641" w:rsidRPr="00CB5641">
              <w:rPr>
                <w:rFonts w:ascii="Times New Roman" w:eastAsia="Times New Roman" w:hAnsi="Times New Roman" w:cs="Times New Roman"/>
                <w:sz w:val="28"/>
                <w:szCs w:val="28"/>
                <w:lang w:val="kk-KZ" w:eastAsia="ru-RU"/>
              </w:rPr>
              <w:t>Судьяның кәсіби қызметін бағалауды жүргізу басталғанға дейін Сот жюриінің біліктілік комиссиясы қажет болған кезде қосымша тексеру жүргізуі мүмкін, оны Сот жюриінің төрағасы біліктілік комиссиясы мүшелерінің біріне тапсырады, қосымша құжаттар мен материалдар, оның ішінде қаралуы кезінде заң</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lastRenderedPageBreak/>
              <w:t>бұзуға жол берілген сот істері</w:t>
            </w:r>
            <w:r w:rsidR="00CB5641" w:rsidRPr="00CB5641">
              <w:rPr>
                <w:rFonts w:ascii="Times New Roman" w:eastAsia="Times New Roman" w:hAnsi="Times New Roman" w:cs="Times New Roman"/>
                <w:sz w:val="28"/>
                <w:szCs w:val="28"/>
                <w:lang w:val="kk-KZ" w:eastAsia="ru-RU"/>
              </w:rPr>
              <w:t xml:space="preserve"> сұратылады.</w:t>
            </w:r>
            <w:r w:rsidR="003A161F">
              <w:rPr>
                <w:rFonts w:ascii="Times New Roman" w:eastAsia="Times New Roman" w:hAnsi="Times New Roman" w:cs="Times New Roman"/>
                <w:sz w:val="28"/>
                <w:szCs w:val="28"/>
                <w:lang w:val="kk-KZ" w:eastAsia="ru-RU"/>
              </w:rPr>
              <w:t xml:space="preserve"> </w:t>
            </w:r>
          </w:p>
          <w:p w:rsidR="00C408AF" w:rsidRDefault="00CB5641" w:rsidP="00C21B44">
            <w:pPr>
              <w:jc w:val="both"/>
              <w:rPr>
                <w:rFonts w:ascii="Times New Roman" w:eastAsia="Times New Roman" w:hAnsi="Times New Roman" w:cs="Times New Roman"/>
                <w:sz w:val="28"/>
                <w:szCs w:val="28"/>
                <w:lang w:val="kk-KZ" w:eastAsia="ru-RU"/>
              </w:rPr>
            </w:pPr>
            <w:r w:rsidRPr="00CB5641">
              <w:rPr>
                <w:rFonts w:ascii="Times New Roman" w:eastAsia="Times New Roman" w:hAnsi="Times New Roman" w:cs="Times New Roman"/>
                <w:b/>
                <w:sz w:val="28"/>
                <w:szCs w:val="28"/>
                <w:lang w:val="kk-KZ" w:eastAsia="ru-RU"/>
              </w:rPr>
              <w:t xml:space="preserve">     </w:t>
            </w:r>
            <w:r w:rsidR="0069696B">
              <w:rPr>
                <w:rFonts w:ascii="Times New Roman" w:eastAsia="Times New Roman" w:hAnsi="Times New Roman" w:cs="Times New Roman"/>
                <w:b/>
                <w:sz w:val="28"/>
                <w:szCs w:val="28"/>
                <w:lang w:val="kk-KZ" w:eastAsia="ru-RU"/>
              </w:rPr>
              <w:t>Жұмыс істеп жүрген с</w:t>
            </w:r>
            <w:r w:rsidRPr="00CB5641">
              <w:rPr>
                <w:rFonts w:ascii="Times New Roman" w:eastAsia="Times New Roman" w:hAnsi="Times New Roman" w:cs="Times New Roman"/>
                <w:b/>
                <w:sz w:val="28"/>
                <w:szCs w:val="28"/>
                <w:lang w:val="kk-KZ" w:eastAsia="ru-RU"/>
              </w:rPr>
              <w:t xml:space="preserve">удьяның кәсіби қызметін мерзімді </w:t>
            </w:r>
            <w:r w:rsidR="0069696B">
              <w:rPr>
                <w:rFonts w:ascii="Times New Roman" w:eastAsia="Times New Roman" w:hAnsi="Times New Roman" w:cs="Times New Roman"/>
                <w:b/>
                <w:sz w:val="28"/>
                <w:szCs w:val="28"/>
                <w:lang w:val="kk-KZ" w:eastAsia="ru-RU"/>
              </w:rPr>
              <w:t xml:space="preserve">бағалау кезінде комиссия сот отырысына қатысушылардың судьяның жұмысын бағалау бойынша нәтижесін қосымша </w:t>
            </w:r>
            <w:r w:rsidR="0069696B">
              <w:rPr>
                <w:rFonts w:ascii="Times New Roman" w:eastAsia="Times New Roman" w:hAnsi="Times New Roman" w:cs="Times New Roman"/>
                <w:sz w:val="28"/>
                <w:szCs w:val="28"/>
                <w:lang w:val="kk-KZ" w:eastAsia="ru-RU"/>
              </w:rPr>
              <w:t>сұратады.</w:t>
            </w:r>
          </w:p>
          <w:p w:rsidR="003A161F" w:rsidRDefault="00C408AF" w:rsidP="00C21B44">
            <w:pPr>
              <w:jc w:val="both"/>
              <w:rPr>
                <w:rFonts w:ascii="Times New Roman" w:eastAsia="Times New Roman" w:hAnsi="Times New Roman" w:cs="Times New Roman"/>
                <w:sz w:val="28"/>
                <w:lang w:val="kk-KZ" w:eastAsia="ru-RU"/>
              </w:rPr>
            </w:pP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Судьяның жұмысын</w:t>
            </w:r>
            <w:r w:rsidR="00C62788">
              <w:rPr>
                <w:rFonts w:ascii="Times New Roman" w:eastAsia="Times New Roman" w:hAnsi="Times New Roman" w:cs="Times New Roman"/>
                <w:b/>
                <w:sz w:val="28"/>
                <w:szCs w:val="28"/>
                <w:lang w:val="kk-KZ" w:eastAsia="ru-RU"/>
              </w:rPr>
              <w:t>а</w:t>
            </w:r>
            <w:r>
              <w:rPr>
                <w:rFonts w:ascii="Times New Roman" w:eastAsia="Times New Roman" w:hAnsi="Times New Roman" w:cs="Times New Roman"/>
                <w:b/>
                <w:sz w:val="28"/>
                <w:szCs w:val="28"/>
                <w:lang w:val="kk-KZ" w:eastAsia="ru-RU"/>
              </w:rPr>
              <w:t xml:space="preserve"> бағалау ж</w:t>
            </w:r>
            <w:r w:rsidR="00C62788">
              <w:rPr>
                <w:rFonts w:ascii="Times New Roman" w:eastAsia="Times New Roman" w:hAnsi="Times New Roman" w:cs="Times New Roman"/>
                <w:b/>
                <w:sz w:val="28"/>
                <w:szCs w:val="28"/>
                <w:lang w:val="kk-KZ" w:eastAsia="ru-RU"/>
              </w:rPr>
              <w:t xml:space="preserve">үргізу </w:t>
            </w:r>
            <w:r w:rsidR="000D6C37" w:rsidRPr="00CB5641">
              <w:rPr>
                <w:rFonts w:ascii="Times New Roman" w:eastAsia="Times New Roman" w:hAnsi="Times New Roman" w:cs="Times New Roman"/>
                <w:b/>
                <w:sz w:val="28"/>
                <w:szCs w:val="28"/>
                <w:lang w:val="kk-KZ" w:eastAsia="ru-RU"/>
              </w:rPr>
              <w:t>Қазақстан Республикасы Жоғарғы Соты Төрағасы</w:t>
            </w:r>
            <w:r w:rsidR="00093D74" w:rsidRPr="00CB5641">
              <w:rPr>
                <w:rFonts w:ascii="Times New Roman" w:eastAsia="Times New Roman" w:hAnsi="Times New Roman" w:cs="Times New Roman"/>
                <w:b/>
                <w:sz w:val="28"/>
                <w:szCs w:val="28"/>
                <w:lang w:val="kk-KZ" w:eastAsia="ru-RU"/>
              </w:rPr>
              <w:t>мен бекіті</w:t>
            </w:r>
            <w:r w:rsidR="00093D74">
              <w:rPr>
                <w:rFonts w:ascii="Times New Roman" w:eastAsia="Times New Roman" w:hAnsi="Times New Roman" w:cs="Times New Roman"/>
                <w:b/>
                <w:sz w:val="28"/>
                <w:szCs w:val="28"/>
                <w:lang w:val="kk-KZ" w:eastAsia="ru-RU"/>
              </w:rPr>
              <w:t>лген Ә</w:t>
            </w:r>
            <w:r w:rsidR="000D6C37">
              <w:rPr>
                <w:rFonts w:ascii="Times New Roman" w:eastAsia="Times New Roman" w:hAnsi="Times New Roman" w:cs="Times New Roman"/>
                <w:b/>
                <w:sz w:val="28"/>
                <w:szCs w:val="28"/>
                <w:lang w:val="kk-KZ" w:eastAsia="ru-RU"/>
              </w:rPr>
              <w:t>дістеме</w:t>
            </w:r>
            <w:r>
              <w:rPr>
                <w:rFonts w:ascii="Times New Roman" w:eastAsia="Times New Roman" w:hAnsi="Times New Roman" w:cs="Times New Roman"/>
                <w:b/>
                <w:sz w:val="28"/>
                <w:szCs w:val="28"/>
                <w:lang w:val="kk-KZ" w:eastAsia="ru-RU"/>
              </w:rPr>
              <w:t xml:space="preserve"> негізінде жүргізіледі. </w:t>
            </w:r>
            <w:r w:rsidR="000D6C37" w:rsidRPr="000D6C37">
              <w:rPr>
                <w:rFonts w:ascii="Times New Roman" w:eastAsia="Times New Roman" w:hAnsi="Times New Roman" w:cs="Times New Roman"/>
                <w:b/>
                <w:sz w:val="28"/>
                <w:szCs w:val="28"/>
                <w:lang w:val="kk-KZ" w:eastAsia="ru-RU"/>
              </w:rPr>
              <w:t xml:space="preserve"> </w:t>
            </w:r>
          </w:p>
        </w:tc>
        <w:tc>
          <w:tcPr>
            <w:tcW w:w="3833"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lastRenderedPageBreak/>
              <w:t xml:space="preserve">Қазақстан Республикасының Президенті Н.Ә.Назарбаевтың  судьялардың VII съезінде </w:t>
            </w:r>
          </w:p>
          <w:p w:rsidR="003A161F" w:rsidRDefault="003A161F" w:rsidP="00C21B44">
            <w:pPr>
              <w:jc w:val="both"/>
              <w:rPr>
                <w:rFonts w:ascii="Times New Roman" w:hAnsi="Times New Roman"/>
                <w:sz w:val="28"/>
                <w:szCs w:val="28"/>
                <w:lang w:val="kk-KZ"/>
              </w:rPr>
            </w:pPr>
            <w:r>
              <w:rPr>
                <w:rFonts w:ascii="Times New Roman" w:hAnsi="Times New Roman"/>
                <w:sz w:val="28"/>
                <w:szCs w:val="28"/>
                <w:lang w:val="kk-KZ"/>
              </w:rPr>
              <w:t xml:space="preserve">судьялардың жұмысына қоғамдық бақылауды күшейту, оның ішінде сот әділдігін жүзеге асыру мәселесіне араласуды қоспағанда, азаматтардың судьялардың іс-әрекетіне келтірген өтініштерін қарауда Сот жюриінің жұмысын </w:t>
            </w:r>
            <w:r>
              <w:rPr>
                <w:rFonts w:ascii="Times New Roman" w:hAnsi="Times New Roman"/>
                <w:sz w:val="28"/>
                <w:szCs w:val="28"/>
                <w:lang w:val="kk-KZ"/>
              </w:rPr>
              <w:lastRenderedPageBreak/>
              <w:t xml:space="preserve">жетілдіруге іс-шаралар қабылдау </w:t>
            </w:r>
            <w:r>
              <w:rPr>
                <w:rFonts w:ascii="Times New Roman" w:hAnsi="Times New Roman" w:cs="Times New Roman"/>
                <w:sz w:val="28"/>
                <w:szCs w:val="28"/>
                <w:lang w:val="kk-KZ"/>
              </w:rPr>
              <w:t xml:space="preserve"> тапсырмаларының шеңберінде</w:t>
            </w:r>
            <w:r>
              <w:rPr>
                <w:rFonts w:ascii="Times New Roman" w:hAnsi="Times New Roman"/>
                <w:sz w:val="28"/>
                <w:szCs w:val="28"/>
                <w:lang w:val="kk-KZ"/>
              </w:rPr>
              <w:t>.</w:t>
            </w:r>
          </w:p>
          <w:p w:rsidR="003A161F" w:rsidRPr="00725CA7" w:rsidRDefault="003A161F" w:rsidP="00C21B44">
            <w:pPr>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725CA7">
              <w:rPr>
                <w:rFonts w:ascii="Times New Roman" w:hAnsi="Times New Roman"/>
                <w:color w:val="000000" w:themeColor="text1"/>
                <w:sz w:val="28"/>
                <w:szCs w:val="28"/>
                <w:lang w:val="kk-KZ"/>
              </w:rPr>
              <w:t xml:space="preserve"> </w:t>
            </w:r>
          </w:p>
          <w:p w:rsidR="003A161F" w:rsidRDefault="003A161F" w:rsidP="00C21B44">
            <w:pPr>
              <w:jc w:val="center"/>
              <w:rPr>
                <w:rFonts w:ascii="Times New Roman" w:hAnsi="Times New Roman" w:cs="Times New Roman"/>
                <w:sz w:val="28"/>
                <w:lang w:val="kk-KZ"/>
              </w:rPr>
            </w:pP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lang w:val="kk-KZ"/>
              </w:rPr>
            </w:pP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t xml:space="preserve">   30.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p>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t>  1) атқаратын лауазымына сай деп тану;</w:t>
            </w:r>
            <w:r>
              <w:rPr>
                <w:rFonts w:ascii="Times New Roman" w:hAnsi="Times New Roman" w:cs="Times New Roman"/>
                <w:sz w:val="28"/>
                <w:szCs w:val="28"/>
                <w:lang w:val="kk-KZ"/>
              </w:rPr>
              <w:br/>
              <w:t>  2) жоғары тұрған сатыдағы судья лауазымына тағайындауға ұсыным жасау;</w:t>
            </w:r>
            <w:r>
              <w:rPr>
                <w:rFonts w:ascii="Times New Roman" w:hAnsi="Times New Roman" w:cs="Times New Roman"/>
                <w:sz w:val="28"/>
                <w:szCs w:val="28"/>
                <w:lang w:val="kk-KZ"/>
              </w:rPr>
              <w:br/>
              <w:t>  3) жоғары тұрған лауазымға (жоғары тұрған сот сатысына) кадр резервіне қоюға ұсыным жасау;</w:t>
            </w:r>
          </w:p>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lastRenderedPageBreak/>
              <w:t xml:space="preserve"> 4) </w:t>
            </w:r>
            <w:r>
              <w:rPr>
                <w:rFonts w:ascii="Times New Roman" w:hAnsi="Times New Roman" w:cs="Times New Roman"/>
                <w:b/>
                <w:sz w:val="28"/>
                <w:szCs w:val="28"/>
                <w:lang w:val="kk-KZ"/>
              </w:rPr>
              <w:t>басқа сотқа, басқа мамандануға ауыстыруға ұсыным жасау</w:t>
            </w:r>
            <w:r>
              <w:rPr>
                <w:rFonts w:ascii="Times New Roman" w:hAnsi="Times New Roman" w:cs="Times New Roman"/>
                <w:sz w:val="28"/>
                <w:szCs w:val="28"/>
                <w:lang w:val="kk-KZ"/>
              </w:rPr>
              <w:t>;</w:t>
            </w:r>
          </w:p>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t>  5) кәсіби жарамсыздығына орай атқаратын лауазымына сай келмейді деп тану.</w:t>
            </w:r>
          </w:p>
          <w:p w:rsidR="003A161F" w:rsidRDefault="003A161F" w:rsidP="00C21B44">
            <w:pPr>
              <w:jc w:val="both"/>
              <w:rPr>
                <w:rFonts w:ascii="Times New Roman" w:hAnsi="Times New Roman" w:cs="Times New Roman"/>
                <w:sz w:val="28"/>
                <w:lang w:val="kk-KZ"/>
              </w:rPr>
            </w:pPr>
            <w:r>
              <w:rPr>
                <w:rFonts w:ascii="Times New Roman" w:hAnsi="Times New Roman" w:cs="Times New Roman"/>
                <w:sz w:val="28"/>
                <w:szCs w:val="28"/>
                <w:lang w:val="kk-KZ"/>
              </w:rPr>
              <w:t xml:space="preserve">   Біліктілік комиссиясының осы тармақтың 2) - </w:t>
            </w:r>
            <w:r>
              <w:rPr>
                <w:rFonts w:ascii="Times New Roman" w:hAnsi="Times New Roman" w:cs="Times New Roman"/>
                <w:b/>
                <w:sz w:val="28"/>
                <w:szCs w:val="28"/>
                <w:lang w:val="kk-KZ"/>
              </w:rPr>
              <w:t>4)</w:t>
            </w:r>
            <w:r>
              <w:rPr>
                <w:rFonts w:ascii="Times New Roman" w:hAnsi="Times New Roman" w:cs="Times New Roman"/>
                <w:sz w:val="28"/>
                <w:szCs w:val="28"/>
                <w:lang w:val="kk-KZ"/>
              </w:rPr>
              <w:t xml:space="preserve"> тармақшаларында көзделген шешімдері ұсынымдық сипатта болады.</w:t>
            </w:r>
          </w:p>
        </w:tc>
        <w:tc>
          <w:tcPr>
            <w:tcW w:w="4957" w:type="dxa"/>
            <w:tcBorders>
              <w:top w:val="single" w:sz="4" w:space="0" w:color="000000"/>
              <w:left w:val="single" w:sz="4" w:space="0" w:color="000000"/>
              <w:bottom w:val="single" w:sz="4" w:space="0" w:color="000000"/>
              <w:right w:val="single" w:sz="4" w:space="0" w:color="000000"/>
            </w:tcBorders>
          </w:tcPr>
          <w:p w:rsidR="003A161F" w:rsidRDefault="003A161F" w:rsidP="00C21B44">
            <w:pPr>
              <w:pStyle w:val="a3"/>
              <w:spacing w:before="0" w:beforeAutospacing="0" w:after="0" w:afterAutospacing="0"/>
              <w:ind w:firstLine="33"/>
              <w:contextualSpacing/>
              <w:jc w:val="both"/>
              <w:rPr>
                <w:sz w:val="28"/>
                <w:lang w:val="kk-KZ"/>
              </w:rPr>
            </w:pPr>
            <w:r>
              <w:rPr>
                <w:sz w:val="28"/>
                <w:szCs w:val="28"/>
                <w:lang w:val="kk-KZ"/>
              </w:rPr>
              <w:lastRenderedPageBreak/>
              <w:t xml:space="preserve">   30. Сот жюриінің біліктілік комиссиясы жұмыс істеп жүрген судьялардың біліктілігін бағалау туралы материалдарды қарау нәтижелері бойынша мынадай шешімдердің бірін шығарады:</w:t>
            </w:r>
            <w:r>
              <w:rPr>
                <w:sz w:val="28"/>
                <w:szCs w:val="28"/>
                <w:lang w:val="kk-KZ"/>
              </w:rPr>
              <w:br/>
              <w:t>   1) атқаратын лауазымына сай деп тану;</w:t>
            </w:r>
          </w:p>
          <w:p w:rsidR="003A161F" w:rsidRDefault="003A161F" w:rsidP="00C21B44">
            <w:pPr>
              <w:pStyle w:val="a3"/>
              <w:spacing w:before="0" w:beforeAutospacing="0" w:after="0" w:afterAutospacing="0"/>
              <w:ind w:firstLine="33"/>
              <w:contextualSpacing/>
              <w:jc w:val="both"/>
              <w:rPr>
                <w:sz w:val="28"/>
                <w:lang w:val="kk-KZ"/>
              </w:rPr>
            </w:pPr>
            <w:r>
              <w:rPr>
                <w:sz w:val="28"/>
                <w:szCs w:val="28"/>
                <w:lang w:val="kk-KZ"/>
              </w:rPr>
              <w:t>   2) жоғары тұрған сатыдағы судья</w:t>
            </w:r>
            <w:r>
              <w:rPr>
                <w:b/>
                <w:sz w:val="28"/>
                <w:szCs w:val="28"/>
                <w:lang w:val="kk-KZ"/>
              </w:rPr>
              <w:t xml:space="preserve"> </w:t>
            </w:r>
            <w:r>
              <w:rPr>
                <w:sz w:val="28"/>
                <w:szCs w:val="28"/>
                <w:lang w:val="kk-KZ"/>
              </w:rPr>
              <w:t>лауазымына</w:t>
            </w:r>
            <w:r w:rsidR="00093D74">
              <w:rPr>
                <w:sz w:val="28"/>
                <w:szCs w:val="28"/>
                <w:lang w:val="kk-KZ"/>
              </w:rPr>
              <w:t xml:space="preserve">, </w:t>
            </w:r>
            <w:r w:rsidR="00093D74" w:rsidRPr="00C408AF">
              <w:rPr>
                <w:b/>
                <w:sz w:val="28"/>
                <w:szCs w:val="28"/>
                <w:lang w:val="kk-KZ"/>
              </w:rPr>
              <w:t>сот төрағасы, сот алқасы төрағасы</w:t>
            </w:r>
            <w:r w:rsidR="0002472D">
              <w:rPr>
                <w:sz w:val="28"/>
                <w:szCs w:val="28"/>
                <w:lang w:val="kk-KZ"/>
              </w:rPr>
              <w:t xml:space="preserve"> лауазымына </w:t>
            </w:r>
            <w:r>
              <w:rPr>
                <w:sz w:val="28"/>
                <w:szCs w:val="28"/>
                <w:lang w:val="kk-KZ"/>
              </w:rPr>
              <w:t>тағайындауға ұсыным жасау;</w:t>
            </w:r>
          </w:p>
          <w:p w:rsidR="003A161F" w:rsidRDefault="003A161F" w:rsidP="00C21B44">
            <w:pPr>
              <w:pStyle w:val="a3"/>
              <w:spacing w:before="0" w:beforeAutospacing="0" w:after="0" w:afterAutospacing="0"/>
              <w:ind w:firstLine="33"/>
              <w:contextualSpacing/>
              <w:jc w:val="both"/>
              <w:rPr>
                <w:sz w:val="28"/>
                <w:lang w:val="kk-KZ"/>
              </w:rPr>
            </w:pPr>
            <w:r>
              <w:rPr>
                <w:sz w:val="28"/>
                <w:szCs w:val="28"/>
                <w:lang w:val="kk-KZ"/>
              </w:rPr>
              <w:t xml:space="preserve">   3) жоғары тұрған лауазымға (жоғары тұрған сот сатысына) кадр резервіне </w:t>
            </w:r>
            <w:r>
              <w:rPr>
                <w:sz w:val="28"/>
                <w:szCs w:val="28"/>
                <w:lang w:val="kk-KZ"/>
              </w:rPr>
              <w:lastRenderedPageBreak/>
              <w:t>қоюға ұсыным жасау;</w:t>
            </w:r>
          </w:p>
          <w:p w:rsidR="0002472D" w:rsidRDefault="003A161F" w:rsidP="00C21B44">
            <w:pPr>
              <w:jc w:val="both"/>
              <w:rPr>
                <w:rFonts w:ascii="Times New Roman" w:hAnsi="Times New Roman" w:cs="Times New Roman"/>
                <w:sz w:val="28"/>
                <w:szCs w:val="28"/>
                <w:lang w:val="kk-KZ"/>
              </w:rPr>
            </w:pPr>
            <w:r>
              <w:rPr>
                <w:sz w:val="28"/>
                <w:szCs w:val="28"/>
                <w:lang w:val="kk-KZ"/>
              </w:rPr>
              <w:t xml:space="preserve"> </w:t>
            </w:r>
            <w:r>
              <w:rPr>
                <w:rFonts w:ascii="Times New Roman" w:hAnsi="Times New Roman" w:cs="Times New Roman"/>
                <w:sz w:val="28"/>
                <w:szCs w:val="28"/>
                <w:lang w:val="kk-KZ"/>
              </w:rPr>
              <w:t xml:space="preserve">  4) </w:t>
            </w:r>
            <w:r>
              <w:rPr>
                <w:rFonts w:ascii="Times New Roman" w:hAnsi="Times New Roman" w:cs="Times New Roman"/>
                <w:b/>
                <w:sz w:val="28"/>
                <w:szCs w:val="28"/>
                <w:lang w:val="kk-KZ"/>
              </w:rPr>
              <w:t>басқа сотқа, басқа мамандануға ауыстыру туралы</w:t>
            </w:r>
            <w:r>
              <w:rPr>
                <w:rFonts w:ascii="Times New Roman" w:hAnsi="Times New Roman" w:cs="Times New Roman"/>
                <w:sz w:val="28"/>
                <w:szCs w:val="28"/>
                <w:lang w:val="kk-KZ"/>
              </w:rPr>
              <w:t>;</w:t>
            </w:r>
          </w:p>
          <w:p w:rsidR="0002472D" w:rsidRDefault="003A161F" w:rsidP="00C21B44">
            <w:pPr>
              <w:jc w:val="both"/>
              <w:rPr>
                <w:rFonts w:ascii="Times New Roman" w:hAnsi="Times New Roman" w:cs="Times New Roman"/>
                <w:sz w:val="28"/>
                <w:szCs w:val="28"/>
                <w:lang w:val="kk-KZ"/>
              </w:rPr>
            </w:pPr>
            <w:r>
              <w:rPr>
                <w:rFonts w:ascii="Times New Roman" w:hAnsi="Times New Roman" w:cs="Times New Roman"/>
                <w:sz w:val="28"/>
                <w:szCs w:val="28"/>
                <w:lang w:val="kk-KZ"/>
              </w:rPr>
              <w:t>   5) кәсіби жарамсыздығына орай атқаратын л</w:t>
            </w:r>
            <w:r w:rsidR="0002472D">
              <w:rPr>
                <w:rFonts w:ascii="Times New Roman" w:hAnsi="Times New Roman" w:cs="Times New Roman"/>
                <w:sz w:val="28"/>
                <w:szCs w:val="28"/>
                <w:lang w:val="kk-KZ"/>
              </w:rPr>
              <w:t>ауазымына сай келмейді деп тану;</w:t>
            </w:r>
          </w:p>
          <w:p w:rsidR="0002472D" w:rsidRDefault="0002472D" w:rsidP="00C21B44">
            <w:pPr>
              <w:jc w:val="both"/>
              <w:rPr>
                <w:rFonts w:ascii="Times New Roman" w:hAnsi="Times New Roman"/>
                <w:b/>
                <w:color w:val="auto"/>
                <w:sz w:val="28"/>
                <w:szCs w:val="28"/>
                <w:lang w:val="kk-KZ"/>
              </w:rPr>
            </w:pPr>
            <w:r>
              <w:rPr>
                <w:rFonts w:ascii="Times New Roman" w:hAnsi="Times New Roman" w:cs="Times New Roman"/>
                <w:sz w:val="28"/>
                <w:szCs w:val="28"/>
                <w:lang w:val="kk-KZ"/>
              </w:rPr>
              <w:t xml:space="preserve">   </w:t>
            </w:r>
            <w:r w:rsidRPr="0002472D">
              <w:rPr>
                <w:rFonts w:ascii="Times New Roman" w:hAnsi="Times New Roman" w:cs="Times New Roman"/>
                <w:b/>
                <w:sz w:val="28"/>
                <w:szCs w:val="28"/>
                <w:lang w:val="kk-KZ"/>
              </w:rPr>
              <w:t>6)</w:t>
            </w:r>
            <w:r>
              <w:rPr>
                <w:rFonts w:ascii="Times New Roman" w:hAnsi="Times New Roman" w:cs="Times New Roman"/>
                <w:b/>
                <w:sz w:val="28"/>
                <w:szCs w:val="28"/>
                <w:lang w:val="kk-KZ"/>
              </w:rPr>
              <w:t xml:space="preserve"> </w:t>
            </w:r>
            <w:r w:rsidRPr="0002472D">
              <w:rPr>
                <w:rFonts w:ascii="Times New Roman" w:hAnsi="Times New Roman"/>
                <w:b/>
                <w:color w:val="auto"/>
                <w:sz w:val="28"/>
                <w:szCs w:val="28"/>
                <w:lang w:val="kk-KZ"/>
              </w:rPr>
              <w:t>жоғары тұрған сатыдағы судья лауазымына, сот төрағасы, сот алқасы төрағасы лауазымына тағайындау үшін ұсыным жасаудан бас тарту</w:t>
            </w:r>
            <w:r>
              <w:rPr>
                <w:rFonts w:ascii="Times New Roman" w:hAnsi="Times New Roman"/>
                <w:b/>
                <w:color w:val="auto"/>
                <w:sz w:val="28"/>
                <w:szCs w:val="28"/>
                <w:lang w:val="kk-KZ"/>
              </w:rPr>
              <w:t>.</w:t>
            </w:r>
          </w:p>
          <w:p w:rsidR="003A161F" w:rsidRDefault="003A161F" w:rsidP="00C21B44">
            <w:pPr>
              <w:pStyle w:val="a3"/>
              <w:spacing w:before="0" w:beforeAutospacing="0" w:after="0" w:afterAutospacing="0"/>
              <w:ind w:firstLine="33"/>
              <w:contextualSpacing/>
              <w:jc w:val="both"/>
              <w:rPr>
                <w:sz w:val="28"/>
                <w:lang w:val="kk-KZ"/>
              </w:rPr>
            </w:pPr>
            <w:r>
              <w:rPr>
                <w:sz w:val="28"/>
                <w:szCs w:val="28"/>
                <w:lang w:val="kk-KZ"/>
              </w:rPr>
              <w:t xml:space="preserve">    </w:t>
            </w:r>
            <w:r w:rsidR="0002472D" w:rsidRPr="0002472D">
              <w:rPr>
                <w:color w:val="FF0000"/>
                <w:sz w:val="28"/>
                <w:szCs w:val="28"/>
                <w:lang w:val="kk-KZ"/>
              </w:rPr>
              <w:t xml:space="preserve"> </w:t>
            </w:r>
            <w:r w:rsidR="0002472D" w:rsidRPr="0002472D">
              <w:rPr>
                <w:b/>
                <w:color w:val="auto"/>
                <w:sz w:val="28"/>
                <w:szCs w:val="28"/>
                <w:lang w:val="kk-KZ"/>
              </w:rPr>
              <w:t>Сот жюриінің</w:t>
            </w:r>
            <w:r w:rsidR="0002472D" w:rsidRPr="0002472D">
              <w:rPr>
                <w:color w:val="auto"/>
                <w:sz w:val="28"/>
                <w:szCs w:val="28"/>
                <w:lang w:val="kk-KZ"/>
              </w:rPr>
              <w:t xml:space="preserve"> біліктілік комисс</w:t>
            </w:r>
            <w:r w:rsidR="0002472D">
              <w:rPr>
                <w:color w:val="auto"/>
                <w:sz w:val="28"/>
                <w:szCs w:val="28"/>
                <w:lang w:val="kk-KZ"/>
              </w:rPr>
              <w:t xml:space="preserve">иясының осы баптың </w:t>
            </w:r>
            <w:r w:rsidR="0002472D">
              <w:rPr>
                <w:color w:val="auto"/>
                <w:sz w:val="28"/>
                <w:szCs w:val="28"/>
                <w:lang w:val="kk-KZ"/>
              </w:rPr>
              <w:br/>
              <w:t xml:space="preserve">1-тармағының </w:t>
            </w:r>
            <w:r w:rsidR="0002472D" w:rsidRPr="0002472D">
              <w:rPr>
                <w:color w:val="auto"/>
                <w:sz w:val="28"/>
                <w:szCs w:val="28"/>
                <w:lang w:val="kk-KZ"/>
              </w:rPr>
              <w:t>2)</w:t>
            </w:r>
            <w:r w:rsidR="0002472D">
              <w:rPr>
                <w:color w:val="auto"/>
                <w:sz w:val="28"/>
                <w:szCs w:val="28"/>
                <w:lang w:val="kk-KZ"/>
              </w:rPr>
              <w:t>,</w:t>
            </w:r>
            <w:r w:rsidR="0002472D" w:rsidRPr="0002472D">
              <w:rPr>
                <w:color w:val="auto"/>
                <w:sz w:val="28"/>
                <w:szCs w:val="28"/>
                <w:lang w:val="kk-KZ"/>
              </w:rPr>
              <w:t xml:space="preserve"> </w:t>
            </w:r>
            <w:r w:rsidR="0002472D" w:rsidRPr="00432358">
              <w:rPr>
                <w:b/>
                <w:color w:val="auto"/>
                <w:sz w:val="28"/>
                <w:szCs w:val="28"/>
                <w:lang w:val="kk-KZ"/>
              </w:rPr>
              <w:t>3) және 6)</w:t>
            </w:r>
            <w:r w:rsidR="0002472D" w:rsidRPr="0002472D">
              <w:rPr>
                <w:color w:val="auto"/>
                <w:sz w:val="28"/>
                <w:szCs w:val="28"/>
                <w:lang w:val="kk-KZ"/>
              </w:rPr>
              <w:t xml:space="preserve"> тармақшаларында көзделген шешімдері ұсынымдық сипатта болады.</w:t>
            </w:r>
          </w:p>
        </w:tc>
        <w:tc>
          <w:tcPr>
            <w:tcW w:w="3833"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eastAsia="Times New Roman" w:hAnsi="Times New Roman" w:cs="Times New Roman"/>
                <w:sz w:val="28"/>
                <w:lang w:val="kk-KZ" w:eastAsia="ru-RU"/>
              </w:rPr>
            </w:pPr>
            <w:r w:rsidRPr="00DE09EF">
              <w:rPr>
                <w:rFonts w:ascii="Times New Roman" w:eastAsia="Times New Roman" w:hAnsi="Times New Roman" w:cs="Times New Roman"/>
                <w:sz w:val="28"/>
                <w:szCs w:val="28"/>
                <w:lang w:val="kk-KZ" w:eastAsia="ru-RU"/>
              </w:rPr>
              <w:lastRenderedPageBreak/>
              <w:t xml:space="preserve">«Қазақстан Республикасының сот жүйесі мен судьяларының мәртебесі туралы» Конституциялық заңының </w:t>
            </w:r>
            <w:r>
              <w:rPr>
                <w:rFonts w:ascii="Times New Roman" w:eastAsia="Times New Roman" w:hAnsi="Times New Roman" w:cs="Times New Roman"/>
                <w:sz w:val="28"/>
                <w:szCs w:val="28"/>
                <w:lang w:val="kk-KZ" w:eastAsia="ru-RU"/>
              </w:rPr>
              <w:br/>
            </w:r>
            <w:r w:rsidRPr="00DE09EF">
              <w:rPr>
                <w:rFonts w:ascii="Times New Roman" w:eastAsia="Times New Roman" w:hAnsi="Times New Roman" w:cs="Times New Roman"/>
                <w:sz w:val="28"/>
                <w:szCs w:val="28"/>
                <w:lang w:val="kk-KZ" w:eastAsia="ru-RU"/>
              </w:rPr>
              <w:t>44-бабына сәйкес</w:t>
            </w:r>
            <w:r>
              <w:rPr>
                <w:rFonts w:ascii="Times New Roman" w:eastAsia="Times New Roman" w:hAnsi="Times New Roman" w:cs="Times New Roman"/>
                <w:sz w:val="28"/>
                <w:szCs w:val="28"/>
                <w:lang w:val="kk-KZ" w:eastAsia="ru-RU"/>
              </w:rPr>
              <w:t xml:space="preserve"> келтіру </w:t>
            </w:r>
            <w:r w:rsidRPr="00DE09EF">
              <w:rPr>
                <w:rFonts w:ascii="Times New Roman" w:eastAsia="Times New Roman" w:hAnsi="Times New Roman" w:cs="Times New Roman"/>
                <w:sz w:val="28"/>
                <w:szCs w:val="28"/>
                <w:lang w:val="kk-KZ" w:eastAsia="ru-RU"/>
              </w:rPr>
              <w:t xml:space="preserve"> мақсатында</w:t>
            </w:r>
            <w:r>
              <w:rPr>
                <w:rFonts w:ascii="Times New Roman" w:eastAsia="Times New Roman" w:hAnsi="Times New Roman" w:cs="Times New Roman"/>
                <w:sz w:val="28"/>
                <w:szCs w:val="28"/>
                <w:lang w:val="kk-KZ" w:eastAsia="ru-RU"/>
              </w:rPr>
              <w:t xml:space="preserve"> </w:t>
            </w:r>
            <w:r w:rsidRPr="00DE09EF">
              <w:rPr>
                <w:rFonts w:ascii="Times New Roman" w:eastAsia="Times New Roman" w:hAnsi="Times New Roman" w:cs="Times New Roman"/>
                <w:sz w:val="28"/>
                <w:szCs w:val="28"/>
                <w:lang w:val="kk-KZ" w:eastAsia="ru-RU"/>
              </w:rPr>
              <w:t xml:space="preserve">біліктілік комиссиясы судьяны басқа сотқа, басқа мамандануға ауыстыру туралы шешім шығарады.  </w:t>
            </w: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rFonts w:ascii="Times New Roman" w:eastAsia="Times New Roman" w:hAnsi="Times New Roman" w:cs="Times New Roman"/>
                <w:sz w:val="28"/>
                <w:lang w:val="kk-KZ" w:eastAsia="ru-RU"/>
              </w:rPr>
            </w:pP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A161F" w:rsidRDefault="003A161F" w:rsidP="00C21B44">
            <w:pPr>
              <w:ind w:left="-107" w:right="33" w:firstLine="317"/>
              <w:jc w:val="both"/>
              <w:rPr>
                <w:rFonts w:ascii="Times New Roman" w:hAnsi="Times New Roman" w:cs="Times New Roman"/>
                <w:b/>
                <w:sz w:val="28"/>
                <w:lang w:val="kk-KZ"/>
              </w:rPr>
            </w:pPr>
            <w:r w:rsidRPr="00CB71BD">
              <w:rPr>
                <w:rFonts w:ascii="Times New Roman" w:hAnsi="Times New Roman" w:cs="Times New Roman"/>
                <w:sz w:val="28"/>
                <w:szCs w:val="28"/>
                <w:lang w:val="kk-KZ"/>
              </w:rPr>
              <w:t>31.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Судьяны кәсіби жарамсыздығына орай атқаратын лауазымына сай келмейді деп тану туралы</w:t>
            </w:r>
            <w:r>
              <w:rPr>
                <w:rFonts w:ascii="Times New Roman" w:hAnsi="Times New Roman" w:cs="Times New Roman"/>
                <w:b/>
                <w:sz w:val="28"/>
                <w:szCs w:val="28"/>
                <w:lang w:val="kk-KZ"/>
              </w:rPr>
              <w:t xml:space="preserve"> шешім кәсіби қызметін мерзімді бағалау кезінде теріс нәтиже алған судьяға қатысты қолданылмайды.</w:t>
            </w:r>
          </w:p>
          <w:p w:rsidR="003A161F" w:rsidRDefault="003A161F" w:rsidP="00C21B44">
            <w:pPr>
              <w:ind w:firstLine="317"/>
              <w:jc w:val="both"/>
              <w:rPr>
                <w:rFonts w:ascii="Times New Roman" w:hAnsi="Times New Roman" w:cs="Times New Roman"/>
                <w:b/>
                <w:sz w:val="28"/>
                <w:lang w:val="kk-KZ"/>
              </w:rPr>
            </w:pPr>
            <w:r>
              <w:rPr>
                <w:rFonts w:ascii="Times New Roman" w:hAnsi="Times New Roman" w:cs="Times New Roman"/>
                <w:b/>
                <w:sz w:val="28"/>
                <w:szCs w:val="28"/>
                <w:lang w:val="kk-KZ"/>
              </w:rPr>
              <w:t xml:space="preserve">Бұл жағдайда Сот жюриінің біліктілік комиссиясы судьяның біліктілігін арттыру және бір жыл </w:t>
            </w:r>
            <w:r>
              <w:rPr>
                <w:rFonts w:ascii="Times New Roman" w:hAnsi="Times New Roman" w:cs="Times New Roman"/>
                <w:b/>
                <w:sz w:val="28"/>
                <w:szCs w:val="28"/>
                <w:lang w:val="kk-KZ"/>
              </w:rPr>
              <w:lastRenderedPageBreak/>
              <w:t>өткеннен кейін кәсіби қызметіне қайта бағалау жүргізу туралы шешім шығарады.</w:t>
            </w:r>
          </w:p>
          <w:p w:rsidR="003A161F" w:rsidRDefault="003A161F" w:rsidP="00C21B44">
            <w:pPr>
              <w:ind w:firstLine="317"/>
              <w:jc w:val="both"/>
              <w:rPr>
                <w:rFonts w:ascii="Times New Roman" w:hAnsi="Times New Roman" w:cs="Times New Roman"/>
                <w:b/>
                <w:sz w:val="28"/>
                <w:lang w:val="kk-KZ"/>
              </w:rPr>
            </w:pPr>
            <w:r>
              <w:rPr>
                <w:rFonts w:ascii="Times New Roman" w:hAnsi="Times New Roman" w:cs="Times New Roman"/>
                <w:b/>
                <w:sz w:val="28"/>
                <w:szCs w:val="28"/>
                <w:lang w:val="kk-KZ"/>
              </w:rPr>
              <w:t xml:space="preserve">Судьяның </w:t>
            </w:r>
            <w:r>
              <w:rPr>
                <w:rFonts w:ascii="Times New Roman" w:hAnsi="Times New Roman" w:cs="Times New Roman"/>
                <w:sz w:val="28"/>
                <w:szCs w:val="28"/>
                <w:lang w:val="kk-KZ"/>
              </w:rPr>
              <w:t>кәсіби қызметін қайталап мерзімді бағалаудың нәтижелері</w:t>
            </w:r>
            <w:r>
              <w:rPr>
                <w:rFonts w:ascii="Times New Roman" w:hAnsi="Times New Roman" w:cs="Times New Roman"/>
                <w:b/>
                <w:sz w:val="28"/>
                <w:szCs w:val="28"/>
                <w:lang w:val="kk-KZ"/>
              </w:rPr>
              <w:t xml:space="preserve"> теріс болған жағдайда, Сот жюриінің біліктілік комиссиясы судьяны кәсіби жарамсыздығына орай атқаратын лауазымына сай келмейді деп тану туралы шешім шығарады.</w:t>
            </w:r>
          </w:p>
          <w:p w:rsidR="003A161F" w:rsidRDefault="003A161F" w:rsidP="00C21B44">
            <w:pPr>
              <w:ind w:firstLine="317"/>
              <w:jc w:val="both"/>
              <w:rPr>
                <w:rFonts w:ascii="Times New Roman" w:eastAsia="Consolas" w:hAnsi="Times New Roman" w:cs="Times New Roman"/>
                <w:b/>
                <w:sz w:val="28"/>
                <w:lang w:val="kk-KZ" w:eastAsia="ru-RU"/>
              </w:rPr>
            </w:pPr>
            <w:r>
              <w:rPr>
                <w:rFonts w:ascii="Times New Roman" w:hAnsi="Times New Roman" w:cs="Times New Roman"/>
                <w:b/>
                <w:sz w:val="28"/>
                <w:szCs w:val="28"/>
                <w:lang w:val="kk-KZ"/>
              </w:rPr>
              <w:t>Лауазымға тағайындалған күннен бастап бір жылдың қорытындысы бойынша судьяның кәсіби қызметін қанағаттанарлықсыз деп бағалау туралы біліктілік комиссиясының шешімі Жоғарғы Сот Төрағасының судьяны атқаратын лауазымынан босату туралы ұсынуды Жоғары Сот Кеңесіне енгізуіне негіз болып табылады.</w:t>
            </w:r>
          </w:p>
        </w:tc>
        <w:tc>
          <w:tcPr>
            <w:tcW w:w="4957" w:type="dxa"/>
            <w:tcBorders>
              <w:top w:val="single" w:sz="4" w:space="0" w:color="000000"/>
              <w:left w:val="single" w:sz="4" w:space="0" w:color="000000"/>
              <w:bottom w:val="single" w:sz="4" w:space="0" w:color="000000"/>
              <w:right w:val="single" w:sz="4" w:space="0" w:color="000000"/>
            </w:tcBorders>
          </w:tcPr>
          <w:p w:rsidR="003A161F" w:rsidRDefault="003A161F" w:rsidP="00C21B44">
            <w:pPr>
              <w:ind w:firstLine="317"/>
              <w:jc w:val="both"/>
              <w:rPr>
                <w:rFonts w:ascii="Times New Roman" w:hAnsi="Times New Roman" w:cs="Times New Roman"/>
                <w:b/>
                <w:sz w:val="28"/>
                <w:lang w:val="kk-KZ"/>
              </w:rPr>
            </w:pPr>
            <w:r>
              <w:rPr>
                <w:rFonts w:ascii="Times New Roman" w:hAnsi="Times New Roman" w:cs="Times New Roman"/>
                <w:sz w:val="28"/>
                <w:szCs w:val="28"/>
                <w:lang w:val="kk-KZ"/>
              </w:rPr>
              <w:lastRenderedPageBreak/>
              <w:t xml:space="preserve">31. </w:t>
            </w:r>
            <w:r w:rsidR="000D72E2">
              <w:rPr>
                <w:rFonts w:ascii="Times New Roman" w:hAnsi="Times New Roman" w:cs="Times New Roman"/>
                <w:b/>
                <w:sz w:val="28"/>
                <w:szCs w:val="28"/>
                <w:lang w:val="kk-KZ"/>
              </w:rPr>
              <w:t>Сот жюриі</w:t>
            </w:r>
            <w:r w:rsidR="00E02877">
              <w:rPr>
                <w:rFonts w:ascii="Times New Roman" w:hAnsi="Times New Roman" w:cs="Times New Roman"/>
                <w:b/>
                <w:sz w:val="28"/>
                <w:szCs w:val="28"/>
                <w:lang w:val="kk-KZ"/>
              </w:rPr>
              <w:t>нің</w:t>
            </w:r>
            <w:r w:rsidR="000D72E2">
              <w:rPr>
                <w:rFonts w:ascii="Times New Roman" w:hAnsi="Times New Roman" w:cs="Times New Roman"/>
                <w:b/>
                <w:sz w:val="28"/>
                <w:szCs w:val="28"/>
                <w:lang w:val="kk-KZ"/>
              </w:rPr>
              <w:t xml:space="preserve"> біліктілік</w:t>
            </w:r>
            <w:r w:rsidR="000D72E2" w:rsidRPr="00E02877">
              <w:rPr>
                <w:rFonts w:ascii="Times New Roman" w:hAnsi="Times New Roman" w:cs="Times New Roman"/>
                <w:b/>
                <w:sz w:val="28"/>
                <w:szCs w:val="28"/>
                <w:lang w:val="kk-KZ"/>
              </w:rPr>
              <w:t xml:space="preserve"> комиссиясының</w:t>
            </w:r>
            <w:r w:rsidR="000D72E2" w:rsidRPr="00E02877">
              <w:rPr>
                <w:rFonts w:ascii="Times New Roman" w:eastAsia="Times New Roman" w:hAnsi="Times New Roman" w:cs="Times New Roman"/>
                <w:b/>
                <w:sz w:val="28"/>
                <w:szCs w:val="28"/>
                <w:lang w:val="kk-KZ" w:eastAsia="ru-RU"/>
              </w:rPr>
              <w:t xml:space="preserve"> </w:t>
            </w:r>
            <w:r w:rsidRPr="00E02877">
              <w:rPr>
                <w:rFonts w:ascii="Times New Roman" w:hAnsi="Times New Roman" w:cs="Times New Roman"/>
                <w:b/>
                <w:sz w:val="28"/>
                <w:szCs w:val="28"/>
                <w:lang w:val="kk-KZ"/>
              </w:rPr>
              <w:t>кәсіби</w:t>
            </w:r>
            <w:r w:rsidR="00E02877" w:rsidRPr="00E02877">
              <w:rPr>
                <w:rFonts w:ascii="Times New Roman" w:hAnsi="Times New Roman" w:cs="Times New Roman"/>
                <w:b/>
                <w:sz w:val="28"/>
                <w:szCs w:val="28"/>
                <w:lang w:val="kk-KZ"/>
              </w:rPr>
              <w:t xml:space="preserve"> қызметті мерзімді бағалаудың нәтижелері бойынша судьяны </w:t>
            </w:r>
            <w:r w:rsidR="00E02877" w:rsidRPr="00E02877">
              <w:rPr>
                <w:rFonts w:ascii="Times New Roman" w:hAnsi="Times New Roman" w:cs="Times New Roman"/>
                <w:sz w:val="28"/>
                <w:szCs w:val="28"/>
                <w:lang w:val="kk-KZ"/>
              </w:rPr>
              <w:t>кәсіби</w:t>
            </w:r>
            <w:r w:rsidR="00E028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жарамсыздығына орай атқаратын лауазымына сай келмейді деп тану туралы </w:t>
            </w:r>
            <w:r w:rsidRPr="00E02877">
              <w:rPr>
                <w:rFonts w:ascii="Times New Roman" w:eastAsia="Times New Roman" w:hAnsi="Times New Roman" w:cs="Times New Roman"/>
                <w:sz w:val="28"/>
                <w:szCs w:val="28"/>
                <w:lang w:val="kk-KZ" w:eastAsia="ru-RU"/>
              </w:rPr>
              <w:t>шешімі</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
                <w:sz w:val="28"/>
                <w:szCs w:val="28"/>
                <w:lang w:val="kk-KZ" w:eastAsia="ru-RU"/>
              </w:rPr>
              <w:t xml:space="preserve">Жоғарғы Сот Төрағасының Жоғары Сот Кеңесіне судьяны атқаратын қызметінен  босату туралы ұсыным енгізуі үшін </w:t>
            </w:r>
            <w:r>
              <w:rPr>
                <w:rFonts w:ascii="Times New Roman" w:eastAsia="Times New Roman" w:hAnsi="Times New Roman" w:cs="Times New Roman"/>
                <w:b/>
                <w:sz w:val="28"/>
                <w:szCs w:val="28"/>
                <w:lang w:val="kk-KZ" w:eastAsia="ru-RU"/>
              </w:rPr>
              <w:lastRenderedPageBreak/>
              <w:t>негіз болып табылады.</w:t>
            </w:r>
          </w:p>
          <w:p w:rsidR="003A161F" w:rsidRDefault="003A161F" w:rsidP="00C21B44">
            <w:pPr>
              <w:ind w:firstLine="317"/>
              <w:jc w:val="both"/>
              <w:rPr>
                <w:rFonts w:ascii="Times New Roman" w:hAnsi="Times New Roman" w:cs="Times New Roman"/>
                <w:b/>
                <w:sz w:val="28"/>
                <w:lang w:val="kk-KZ"/>
              </w:rPr>
            </w:pPr>
            <w:r>
              <w:rPr>
                <w:rFonts w:ascii="Times New Roman" w:eastAsia="Times New Roman" w:hAnsi="Times New Roman" w:cs="Times New Roman"/>
                <w:b/>
                <w:sz w:val="28"/>
                <w:szCs w:val="28"/>
                <w:lang w:val="kk-KZ" w:eastAsia="ru-RU"/>
              </w:rPr>
              <w:t>Сот жюриінің біліктілік комиссиясының кәсіби қызметті мерзімді бағалаудың нәтижелері бойынша судьяны басқа сотқа ауыстыру туралы шешімі  Жоғарғы Сот Төрағасының Жоғары Сот Кеңесіне - судьяны басқа сотқа ауыстыру туралы ұсыным, ал ауысудан бас тартқан жағдайда судьяны атқаратын қызметінен босату туралы ұсыным енгізуі үшін негіз болып табылады.</w:t>
            </w:r>
          </w:p>
          <w:p w:rsidR="003A161F" w:rsidRDefault="003A161F" w:rsidP="00C21B44">
            <w:pPr>
              <w:ind w:firstLine="317"/>
              <w:rPr>
                <w:rFonts w:ascii="Times New Roman" w:hAnsi="Times New Roman" w:cs="Times New Roman"/>
                <w:color w:val="C00000"/>
                <w:sz w:val="28"/>
                <w:lang w:val="kk-KZ"/>
              </w:rPr>
            </w:pPr>
          </w:p>
          <w:p w:rsidR="003A161F" w:rsidRDefault="003A161F" w:rsidP="00C21B44">
            <w:pPr>
              <w:ind w:firstLine="317"/>
              <w:rPr>
                <w:rFonts w:ascii="Times New Roman" w:eastAsia="Consolas" w:hAnsi="Times New Roman" w:cs="Times New Roman"/>
                <w:sz w:val="28"/>
                <w:lang w:val="kk-KZ" w:eastAsia="ru-RU"/>
              </w:rPr>
            </w:pPr>
          </w:p>
        </w:tc>
        <w:tc>
          <w:tcPr>
            <w:tcW w:w="3833" w:type="dxa"/>
            <w:tcBorders>
              <w:top w:val="single" w:sz="4" w:space="0" w:color="000000"/>
              <w:left w:val="single" w:sz="4" w:space="0" w:color="000000"/>
              <w:bottom w:val="single" w:sz="4" w:space="0" w:color="000000"/>
              <w:right w:val="single" w:sz="4" w:space="0" w:color="000000"/>
            </w:tcBorders>
            <w:hideMark/>
          </w:tcPr>
          <w:p w:rsidR="003A161F" w:rsidRPr="004E2B62" w:rsidRDefault="003A161F" w:rsidP="00C21B44">
            <w:pPr>
              <w:jc w:val="both"/>
              <w:rPr>
                <w:rFonts w:ascii="Times New Roman" w:hAnsi="Times New Roman" w:cs="Times New Roman"/>
                <w:sz w:val="28"/>
                <w:lang w:val="kk-KZ"/>
              </w:rPr>
            </w:pPr>
            <w:r w:rsidRPr="00825FB2">
              <w:rPr>
                <w:rFonts w:ascii="Times New Roman" w:eastAsia="Times New Roman" w:hAnsi="Times New Roman" w:cs="Times New Roman"/>
                <w:sz w:val="28"/>
                <w:szCs w:val="28"/>
                <w:lang w:val="kk-KZ" w:eastAsia="ru-RU"/>
              </w:rPr>
              <w:lastRenderedPageBreak/>
              <w:t xml:space="preserve">«Қазақстан Республикасының сот жүйесі мен судьяларының мәртебесі туралы» Конституциялық заңының </w:t>
            </w:r>
            <w:r w:rsidRPr="00825FB2">
              <w:rPr>
                <w:rFonts w:ascii="Times New Roman" w:eastAsia="Times New Roman" w:hAnsi="Times New Roman" w:cs="Times New Roman"/>
                <w:sz w:val="28"/>
                <w:szCs w:val="28"/>
                <w:lang w:val="kk-KZ" w:eastAsia="ru-RU"/>
              </w:rPr>
              <w:br/>
              <w:t xml:space="preserve">44-бабына сәйкестендіру үшін </w:t>
            </w:r>
            <w:r>
              <w:rPr>
                <w:rFonts w:ascii="Times New Roman" w:eastAsia="Times New Roman" w:hAnsi="Times New Roman" w:cs="Times New Roman"/>
                <w:sz w:val="28"/>
                <w:szCs w:val="28"/>
                <w:lang w:val="kk-KZ" w:eastAsia="ru-RU"/>
              </w:rPr>
              <w:t xml:space="preserve">біліктілік комиссиясының </w:t>
            </w:r>
            <w:r>
              <w:rPr>
                <w:rFonts w:ascii="Times New Roman" w:eastAsia="Times New Roman" w:hAnsi="Times New Roman" w:cs="Times New Roman"/>
                <w:b/>
                <w:sz w:val="28"/>
                <w:szCs w:val="28"/>
                <w:lang w:val="kk-KZ" w:eastAsia="ru-RU"/>
              </w:rPr>
              <w:t xml:space="preserve"> </w:t>
            </w:r>
            <w:r w:rsidRPr="004E2B62">
              <w:rPr>
                <w:rFonts w:ascii="Times New Roman" w:eastAsia="Times New Roman" w:hAnsi="Times New Roman" w:cs="Times New Roman"/>
                <w:sz w:val="28"/>
                <w:szCs w:val="28"/>
                <w:lang w:val="kk-KZ" w:eastAsia="ru-RU"/>
              </w:rPr>
              <w:t xml:space="preserve">судьяны кәсіби жарамсыздығына орай атқаратын лауазымына сай келмейді деп тану туралы </w:t>
            </w:r>
            <w:r w:rsidRPr="004E2B62">
              <w:rPr>
                <w:rFonts w:ascii="Times New Roman" w:eastAsia="Times New Roman" w:hAnsi="Times New Roman" w:cs="Times New Roman"/>
                <w:sz w:val="28"/>
                <w:szCs w:val="28"/>
                <w:lang w:val="kk-KZ" w:eastAsia="ru-RU"/>
              </w:rPr>
              <w:lastRenderedPageBreak/>
              <w:t>шешімі,  судья басқа сотқа ауыстырудан бас тартқан жағдайда Жоғарғы Сот Төрағасының Жоғары Сот Кеңесіне - судьяны атқаратын қызметінен босату туралы ұсыным енгізуі үшін негіз болып табылады.</w:t>
            </w:r>
          </w:p>
          <w:p w:rsidR="003A161F" w:rsidRPr="006117AB" w:rsidRDefault="003A161F" w:rsidP="00C21B44">
            <w:pPr>
              <w:jc w:val="center"/>
              <w:rPr>
                <w:rFonts w:ascii="Times New Roman" w:eastAsia="Times New Roman" w:hAnsi="Times New Roman" w:cs="Times New Roman"/>
                <w:sz w:val="28"/>
                <w:szCs w:val="28"/>
                <w:lang w:val="kk-KZ" w:eastAsia="ru-RU"/>
              </w:rPr>
            </w:pP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rFonts w:ascii="Times New Roman" w:eastAsia="Times New Roman" w:hAnsi="Times New Roman" w:cs="Times New Roman"/>
                <w:sz w:val="28"/>
                <w:lang w:val="kk-KZ" w:eastAsia="ru-RU"/>
              </w:rPr>
            </w:pPr>
          </w:p>
        </w:tc>
        <w:tc>
          <w:tcPr>
            <w:tcW w:w="4815" w:type="dxa"/>
            <w:gridSpan w:val="2"/>
            <w:tcBorders>
              <w:top w:val="single" w:sz="4" w:space="0" w:color="000000"/>
              <w:left w:val="single" w:sz="4" w:space="0" w:color="000000"/>
              <w:bottom w:val="single" w:sz="4" w:space="0" w:color="000000"/>
              <w:right w:val="single" w:sz="4" w:space="0" w:color="000000"/>
            </w:tcBorders>
          </w:tcPr>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33. Сот жюриінің біліктілік комиссиясы шешімдерді қорытындылар мен хаттамалық шешім нысанында қабылдайды. Біліктілік комиссиясы мүшелерінің </w:t>
            </w:r>
            <w:r>
              <w:rPr>
                <w:rFonts w:ascii="Times New Roman" w:hAnsi="Times New Roman" w:cs="Times New Roman"/>
                <w:sz w:val="28"/>
                <w:szCs w:val="28"/>
                <w:lang w:val="kk-KZ"/>
              </w:rPr>
              <w:lastRenderedPageBreak/>
              <w:t>дауыс 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w:t>
            </w:r>
            <w:r>
              <w:rPr>
                <w:rFonts w:ascii="Times New Roman" w:hAnsi="Times New Roman" w:cs="Times New Roman"/>
                <w:sz w:val="28"/>
                <w:szCs w:val="28"/>
                <w:lang w:val="kk-KZ"/>
              </w:rPr>
              <w:br/>
              <w:t xml:space="preserve">  Судьяны атқаратын лауазымына сай деп тану туралы шешім, жоғары тұрған сатыдағы судья лауазымына тағайындауға, жоғары тұрған лауазымға (жоғары тұрған сот сатысына) кадр резервіне </w:t>
            </w:r>
            <w:r>
              <w:rPr>
                <w:rFonts w:ascii="Times New Roman" w:hAnsi="Times New Roman" w:cs="Times New Roman"/>
                <w:b/>
                <w:sz w:val="28"/>
                <w:szCs w:val="28"/>
                <w:lang w:val="kk-KZ"/>
              </w:rPr>
              <w:t>қоюға, басқа сотқа, басқа мамандануға ауыстыруға ұсыным хаттамалық шешім нысанында ресімделеді</w:t>
            </w:r>
            <w:r>
              <w:rPr>
                <w:rFonts w:ascii="Times New Roman" w:hAnsi="Times New Roman" w:cs="Times New Roman"/>
                <w:sz w:val="28"/>
                <w:szCs w:val="28"/>
                <w:lang w:val="kk-KZ"/>
              </w:rPr>
              <w:t>.</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Сот жюриі біліктілік комиссиясының жоғары тұрған </w:t>
            </w:r>
            <w:r>
              <w:rPr>
                <w:rFonts w:ascii="Times New Roman" w:hAnsi="Times New Roman" w:cs="Times New Roman"/>
                <w:sz w:val="28"/>
                <w:szCs w:val="28"/>
                <w:lang w:val="kk-KZ"/>
              </w:rPr>
              <w:lastRenderedPageBreak/>
              <w:t>сатыдағы судья лауазымына, сот төрағасының, сот алқасы төрағасының лауазымына конкурсқа қатысуға ниет білдірген судьяның кәсіби қызметін бағалау туралы шешімі қабылданған күнінен бастап бір жыл ішінде жарамды болады.</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Судьяны кәсіби жарамсыздығына орай атқаратын қызметіне сай келмейді деп тану туралы</w:t>
            </w:r>
            <w:r>
              <w:rPr>
                <w:rFonts w:ascii="Times New Roman" w:hAnsi="Times New Roman" w:cs="Times New Roman"/>
                <w:b/>
                <w:sz w:val="28"/>
                <w:szCs w:val="28"/>
                <w:lang w:val="kk-KZ"/>
              </w:rPr>
              <w:t xml:space="preserve"> шешім, қабылданған шешімнің негіздемесі көрсетіліп, </w:t>
            </w:r>
            <w:r>
              <w:rPr>
                <w:rFonts w:ascii="Times New Roman" w:hAnsi="Times New Roman" w:cs="Times New Roman"/>
                <w:sz w:val="28"/>
                <w:szCs w:val="28"/>
                <w:lang w:val="kk-KZ"/>
              </w:rPr>
              <w:t>қорытынды нысанында ресімделеді.</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Сот жюриі біліктілік комиссиясының судьяны кәсіби жарамсыздығына орай атқаратын қызметіне сай келмейді деп тану туралы қорытындысына материалды қарауға қатысқан Сот жюриі біліктілік комиссиясының барлық мүшелері қол қояды.</w:t>
            </w:r>
          </w:p>
          <w:p w:rsidR="003A161F" w:rsidRDefault="003A161F" w:rsidP="00C21B44">
            <w:pPr>
              <w:ind w:firstLine="317"/>
              <w:jc w:val="both"/>
              <w:rPr>
                <w:rFonts w:ascii="Times New Roman" w:hAnsi="Times New Roman" w:cs="Times New Roman"/>
                <w:b/>
                <w:sz w:val="28"/>
                <w:lang w:val="kk-KZ"/>
              </w:rPr>
            </w:pPr>
          </w:p>
        </w:tc>
        <w:tc>
          <w:tcPr>
            <w:tcW w:w="4957" w:type="dxa"/>
            <w:tcBorders>
              <w:top w:val="single" w:sz="4" w:space="0" w:color="000000"/>
              <w:left w:val="single" w:sz="4" w:space="0" w:color="000000"/>
              <w:bottom w:val="single" w:sz="4" w:space="0" w:color="000000"/>
              <w:right w:val="single" w:sz="4" w:space="0" w:color="000000"/>
            </w:tcBorders>
          </w:tcPr>
          <w:p w:rsidR="00DD10F6" w:rsidRDefault="003A161F" w:rsidP="00C21B44">
            <w:pPr>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33. Сот жюриінің біліктілік комиссиясы шешімдерді қорытындылар мен хаттамалық шешім нысанында қабылдайды. Біліктілік комиссиясы мүшелерінің дауыс </w:t>
            </w:r>
            <w:r>
              <w:rPr>
                <w:rFonts w:ascii="Times New Roman" w:hAnsi="Times New Roman" w:cs="Times New Roman"/>
                <w:sz w:val="28"/>
                <w:szCs w:val="28"/>
                <w:lang w:val="kk-KZ"/>
              </w:rPr>
              <w:lastRenderedPageBreak/>
              <w:t>беруден қалыс қалуға құқығы жоқ. Шешім көпшілік дауыспен қабылданады. Дауыстар тең түскен жағдайда өзіне қатысты материалдар қаралып отырған судьяның жағдайын жақсартатын шешім қабылданды деп есептеледі. Біліктілік комиссиясының мүшесі қабылданып отырған шешіммен келіспеген жағдайда ерекше пікірін жазбаша көрсетуге құқылы, ол біліктілік комиссиясы отырысының хаттамасына қоса тіркеледі.</w:t>
            </w:r>
          </w:p>
          <w:p w:rsidR="0078534C" w:rsidRDefault="003A161F" w:rsidP="00C21B44">
            <w:pPr>
              <w:ind w:firstLine="317"/>
              <w:jc w:val="both"/>
              <w:rPr>
                <w:rFonts w:ascii="Times New Roman" w:hAnsi="Times New Roman" w:cs="Times New Roman"/>
                <w:b/>
                <w:sz w:val="28"/>
                <w:szCs w:val="28"/>
                <w:lang w:val="kk-KZ"/>
              </w:rPr>
            </w:pPr>
            <w:r>
              <w:rPr>
                <w:rFonts w:ascii="Times New Roman" w:hAnsi="Times New Roman" w:cs="Times New Roman"/>
                <w:b/>
                <w:sz w:val="28"/>
                <w:szCs w:val="28"/>
                <w:lang w:val="kk-KZ"/>
              </w:rPr>
              <w:t>     </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Судьяны атқаратын лауазымына сай деп тану туралы шешім, жоғары тұрған сатыдағы судья лауазымына тағайындауға,</w:t>
            </w:r>
            <w:r w:rsidR="0078534C">
              <w:rPr>
                <w:rFonts w:ascii="Times New Roman" w:hAnsi="Times New Roman" w:cs="Times New Roman"/>
                <w:sz w:val="28"/>
                <w:szCs w:val="28"/>
                <w:lang w:val="kk-KZ"/>
              </w:rPr>
              <w:t xml:space="preserve"> </w:t>
            </w:r>
            <w:r w:rsidR="0078534C">
              <w:rPr>
                <w:rFonts w:ascii="Times New Roman" w:hAnsi="Times New Roman" w:cs="Times New Roman"/>
                <w:b/>
                <w:sz w:val="28"/>
                <w:szCs w:val="28"/>
                <w:lang w:val="kk-KZ"/>
              </w:rPr>
              <w:t xml:space="preserve">сот төрағасын, сот алқасының төрағасын </w:t>
            </w:r>
            <w:r>
              <w:rPr>
                <w:rFonts w:ascii="Times New Roman" w:hAnsi="Times New Roman" w:cs="Times New Roman"/>
                <w:sz w:val="28"/>
                <w:szCs w:val="28"/>
                <w:lang w:val="kk-KZ"/>
              </w:rPr>
              <w:t xml:space="preserve">жоғары тұрған лауазымға (жоғары тұрған сот сатысына) кадр резервіне </w:t>
            </w:r>
            <w:r w:rsidRPr="00EE2740">
              <w:rPr>
                <w:rFonts w:ascii="Times New Roman" w:hAnsi="Times New Roman" w:cs="Times New Roman"/>
                <w:sz w:val="28"/>
                <w:szCs w:val="28"/>
                <w:lang w:val="kk-KZ"/>
              </w:rPr>
              <w:t>қою</w:t>
            </w:r>
            <w:r>
              <w:rPr>
                <w:rFonts w:ascii="Times New Roman" w:hAnsi="Times New Roman" w:cs="Times New Roman"/>
                <w:b/>
                <w:sz w:val="28"/>
                <w:szCs w:val="28"/>
                <w:lang w:val="kk-KZ"/>
              </w:rPr>
              <w:t xml:space="preserve"> хаттамалық шешім нысанында ресімделеді</w:t>
            </w:r>
            <w:r>
              <w:rPr>
                <w:rFonts w:ascii="Times New Roman" w:hAnsi="Times New Roman" w:cs="Times New Roman"/>
                <w:sz w:val="28"/>
                <w:szCs w:val="28"/>
                <w:lang w:val="kk-KZ"/>
              </w:rPr>
              <w:t>.</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Хаттамаға отырыста төрағалық етуші мен біліктілік комиссиясының хатшысы қол қояды.</w:t>
            </w:r>
          </w:p>
          <w:p w:rsidR="00915F3D" w:rsidRDefault="003A161F" w:rsidP="00C21B44">
            <w:pPr>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Сот жюриі біліктілік комиссиясының жоғары тұрған </w:t>
            </w:r>
            <w:r>
              <w:rPr>
                <w:rFonts w:ascii="Times New Roman" w:hAnsi="Times New Roman" w:cs="Times New Roman"/>
                <w:sz w:val="28"/>
                <w:szCs w:val="28"/>
                <w:lang w:val="kk-KZ"/>
              </w:rPr>
              <w:lastRenderedPageBreak/>
              <w:t xml:space="preserve">сатыдағы судья лауазымына, сот төрағасының, сот алқасы төрағасының лауазымына конкурсқа қатысуға ниет білдірген </w:t>
            </w:r>
            <w:r w:rsidR="00692172">
              <w:rPr>
                <w:rFonts w:ascii="Times New Roman" w:hAnsi="Times New Roman" w:cs="Times New Roman"/>
                <w:sz w:val="28"/>
                <w:szCs w:val="28"/>
                <w:lang w:val="kk-KZ"/>
              </w:rPr>
              <w:t xml:space="preserve"> </w:t>
            </w:r>
            <w:r>
              <w:rPr>
                <w:rFonts w:ascii="Times New Roman" w:hAnsi="Times New Roman" w:cs="Times New Roman"/>
                <w:sz w:val="28"/>
                <w:szCs w:val="28"/>
                <w:lang w:val="kk-KZ"/>
              </w:rPr>
              <w:t>судьяның</w:t>
            </w:r>
            <w:r w:rsidR="00C4448E">
              <w:rPr>
                <w:rFonts w:ascii="Times New Roman" w:hAnsi="Times New Roman" w:cs="Times New Roman"/>
                <w:sz w:val="28"/>
                <w:szCs w:val="28"/>
                <w:lang w:val="kk-KZ"/>
              </w:rPr>
              <w:t xml:space="preserve"> кәсіби қызметін бағалау</w:t>
            </w:r>
            <w:r w:rsidR="00835ACE">
              <w:rPr>
                <w:rFonts w:ascii="Times New Roman" w:hAnsi="Times New Roman" w:cs="Times New Roman"/>
                <w:sz w:val="28"/>
                <w:szCs w:val="28"/>
                <w:lang w:val="kk-KZ"/>
              </w:rPr>
              <w:t xml:space="preserve"> бойынша</w:t>
            </w:r>
            <w:r w:rsidR="00C4448E">
              <w:rPr>
                <w:rFonts w:ascii="Times New Roman" w:hAnsi="Times New Roman" w:cs="Times New Roman"/>
                <w:sz w:val="28"/>
                <w:szCs w:val="28"/>
                <w:lang w:val="kk-KZ"/>
              </w:rPr>
              <w:t xml:space="preserve"> </w:t>
            </w:r>
            <w:r w:rsidR="00692172">
              <w:rPr>
                <w:rFonts w:ascii="Times New Roman" w:hAnsi="Times New Roman" w:cs="Times New Roman"/>
                <w:b/>
                <w:sz w:val="28"/>
                <w:szCs w:val="28"/>
                <w:lang w:val="kk-KZ"/>
              </w:rPr>
              <w:t>жоғары тұрған сатыдағы судья лауазымына</w:t>
            </w:r>
            <w:r w:rsidR="00C4448E">
              <w:rPr>
                <w:rFonts w:ascii="Times New Roman" w:hAnsi="Times New Roman" w:cs="Times New Roman"/>
                <w:b/>
                <w:sz w:val="28"/>
                <w:szCs w:val="28"/>
                <w:lang w:val="kk-KZ"/>
              </w:rPr>
              <w:t>,</w:t>
            </w:r>
            <w:r w:rsidR="00692172">
              <w:rPr>
                <w:rFonts w:ascii="Times New Roman" w:hAnsi="Times New Roman" w:cs="Times New Roman"/>
                <w:b/>
                <w:sz w:val="28"/>
                <w:szCs w:val="28"/>
                <w:lang w:val="kk-KZ"/>
              </w:rPr>
              <w:t xml:space="preserve"> с</w:t>
            </w:r>
            <w:r w:rsidR="00750D9E" w:rsidRPr="00750D9E">
              <w:rPr>
                <w:rFonts w:ascii="Times New Roman" w:hAnsi="Times New Roman" w:cs="Times New Roman"/>
                <w:b/>
                <w:sz w:val="28"/>
                <w:szCs w:val="28"/>
                <w:lang w:val="kk-KZ"/>
              </w:rPr>
              <w:t xml:space="preserve">от </w:t>
            </w:r>
            <w:r w:rsidR="00750D9E">
              <w:rPr>
                <w:rFonts w:ascii="Times New Roman" w:hAnsi="Times New Roman" w:cs="Times New Roman"/>
                <w:b/>
                <w:sz w:val="28"/>
                <w:szCs w:val="28"/>
                <w:lang w:val="kk-KZ"/>
              </w:rPr>
              <w:t xml:space="preserve">төрағасы, сот алқасы төрағасы </w:t>
            </w:r>
            <w:r w:rsidR="00C4448E">
              <w:rPr>
                <w:rFonts w:ascii="Times New Roman" w:hAnsi="Times New Roman" w:cs="Times New Roman"/>
                <w:b/>
                <w:sz w:val="28"/>
                <w:szCs w:val="28"/>
                <w:lang w:val="kk-KZ"/>
              </w:rPr>
              <w:t xml:space="preserve">лауазымына тағайындауға ұсыным жасаудан бас тарту </w:t>
            </w:r>
            <w:r>
              <w:rPr>
                <w:rFonts w:ascii="Times New Roman" w:hAnsi="Times New Roman" w:cs="Times New Roman"/>
                <w:sz w:val="28"/>
                <w:szCs w:val="28"/>
                <w:lang w:val="kk-KZ"/>
              </w:rPr>
              <w:t>туралы шешімі қабылданған күнінен бастап бір жыл ішінде жарамды болады.</w:t>
            </w:r>
          </w:p>
          <w:p w:rsidR="003A161F" w:rsidRDefault="003A161F" w:rsidP="00C21B44">
            <w:pPr>
              <w:ind w:firstLine="317"/>
              <w:jc w:val="both"/>
              <w:rPr>
                <w:rFonts w:ascii="Times New Roman" w:hAnsi="Times New Roman" w:cs="Times New Roman"/>
                <w:b/>
                <w:sz w:val="28"/>
                <w:lang w:val="kk-KZ"/>
              </w:rPr>
            </w:pPr>
            <w:r>
              <w:rPr>
                <w:rFonts w:ascii="Times New Roman" w:hAnsi="Times New Roman" w:cs="Times New Roman"/>
                <w:sz w:val="28"/>
                <w:szCs w:val="28"/>
                <w:lang w:val="kk-KZ"/>
              </w:rPr>
              <w:t>Судьяны кәсіби жарамсыздығына орай атқаратын қызметіне сай келмейді деп тану туралы</w:t>
            </w:r>
            <w:r>
              <w:rPr>
                <w:rFonts w:ascii="Times New Roman" w:hAnsi="Times New Roman" w:cs="Times New Roman"/>
                <w:b/>
                <w:sz w:val="28"/>
                <w:szCs w:val="28"/>
                <w:lang w:val="kk-KZ"/>
              </w:rPr>
              <w:t>, басқа сотқа, басқа мамандануға ауыстыру туралы</w:t>
            </w:r>
            <w:r w:rsidR="00835ACE">
              <w:rPr>
                <w:rFonts w:ascii="Times New Roman" w:hAnsi="Times New Roman" w:cs="Times New Roman"/>
                <w:b/>
                <w:sz w:val="28"/>
                <w:szCs w:val="28"/>
                <w:lang w:val="kk-KZ"/>
              </w:rPr>
              <w:t>, жоғары тұрған сатыдағы судья лауазымына, с</w:t>
            </w:r>
            <w:r w:rsidR="00835ACE" w:rsidRPr="00750D9E">
              <w:rPr>
                <w:rFonts w:ascii="Times New Roman" w:hAnsi="Times New Roman" w:cs="Times New Roman"/>
                <w:b/>
                <w:sz w:val="28"/>
                <w:szCs w:val="28"/>
                <w:lang w:val="kk-KZ"/>
              </w:rPr>
              <w:t xml:space="preserve">от </w:t>
            </w:r>
            <w:r w:rsidR="00835ACE">
              <w:rPr>
                <w:rFonts w:ascii="Times New Roman" w:hAnsi="Times New Roman" w:cs="Times New Roman"/>
                <w:b/>
                <w:sz w:val="28"/>
                <w:szCs w:val="28"/>
                <w:lang w:val="kk-KZ"/>
              </w:rPr>
              <w:t xml:space="preserve">төрағасы, сот алқасы төрағасы лауазымына тағайындауға ұсыным жасаудан бас тарту </w:t>
            </w:r>
            <w:r w:rsidR="00DD10F6">
              <w:rPr>
                <w:rFonts w:ascii="Times New Roman" w:hAnsi="Times New Roman" w:cs="Times New Roman"/>
                <w:b/>
                <w:sz w:val="28"/>
                <w:szCs w:val="28"/>
                <w:lang w:val="kk-KZ"/>
              </w:rPr>
              <w:t>туралы</w:t>
            </w:r>
            <w:r>
              <w:rPr>
                <w:rFonts w:ascii="Times New Roman" w:hAnsi="Times New Roman" w:cs="Times New Roman"/>
                <w:b/>
                <w:sz w:val="28"/>
                <w:szCs w:val="28"/>
                <w:lang w:val="kk-KZ"/>
              </w:rPr>
              <w:t xml:space="preserve"> шешім, қабылданған шешімнің негіздемесі көрсетіліп, қорытынды нысанында ресімделеді.</w:t>
            </w:r>
          </w:p>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 xml:space="preserve">Сот жюриі біліктілік комиссиясының судьяны кәсіби жарамсыздығына орай атқаратын қызметіне сай келмейді деп тану туралы, </w:t>
            </w:r>
            <w:r>
              <w:rPr>
                <w:rFonts w:ascii="Times New Roman" w:hAnsi="Times New Roman" w:cs="Times New Roman"/>
                <w:b/>
                <w:sz w:val="28"/>
                <w:szCs w:val="28"/>
                <w:lang w:val="kk-KZ"/>
              </w:rPr>
              <w:t xml:space="preserve">басқа сотқа, басқа </w:t>
            </w:r>
            <w:r>
              <w:rPr>
                <w:rFonts w:ascii="Times New Roman" w:hAnsi="Times New Roman" w:cs="Times New Roman"/>
                <w:b/>
                <w:sz w:val="28"/>
                <w:szCs w:val="28"/>
                <w:lang w:val="kk-KZ"/>
              </w:rPr>
              <w:lastRenderedPageBreak/>
              <w:t>мамандануға ауыстыру туралы</w:t>
            </w:r>
            <w:r w:rsidR="00CD28E0">
              <w:rPr>
                <w:rFonts w:ascii="Times New Roman" w:hAnsi="Times New Roman" w:cs="Times New Roman"/>
                <w:b/>
                <w:sz w:val="28"/>
                <w:szCs w:val="28"/>
                <w:lang w:val="kk-KZ"/>
              </w:rPr>
              <w:t>,</w:t>
            </w:r>
            <w:r w:rsidR="00CD28E0" w:rsidRPr="0002472D">
              <w:rPr>
                <w:rFonts w:ascii="Times New Roman" w:hAnsi="Times New Roman"/>
                <w:b/>
                <w:color w:val="auto"/>
                <w:sz w:val="28"/>
                <w:szCs w:val="28"/>
                <w:lang w:val="kk-KZ"/>
              </w:rPr>
              <w:t xml:space="preserve"> жоғары тұрған сатыдағы судья лауазымына, сот төрағасы, сот алқасы төрағасы лауазымына тағайындау үшін ұсыным жасаудан бас тарту</w:t>
            </w:r>
            <w:r w:rsidR="00CD28E0">
              <w:rPr>
                <w:rFonts w:ascii="Times New Roman" w:hAnsi="Times New Roman" w:cs="Times New Roman"/>
                <w:b/>
                <w:sz w:val="28"/>
                <w:szCs w:val="28"/>
                <w:lang w:val="kk-KZ"/>
              </w:rPr>
              <w:t xml:space="preserve"> туралы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қорытындыға материалды қарауға қатысқан Сот жюриі біліктілік комиссиясының барлық мүшелері қол қояды.</w:t>
            </w:r>
          </w:p>
          <w:p w:rsidR="003A161F" w:rsidRDefault="003A161F" w:rsidP="00C21B44">
            <w:pPr>
              <w:ind w:firstLine="317"/>
              <w:rPr>
                <w:rFonts w:ascii="Times New Roman" w:hAnsi="Times New Roman" w:cs="Times New Roman"/>
                <w:sz w:val="28"/>
                <w:lang w:val="kk-KZ"/>
              </w:rPr>
            </w:pPr>
          </w:p>
        </w:tc>
        <w:tc>
          <w:tcPr>
            <w:tcW w:w="3833"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hAnsi="Times New Roman" w:cs="Times New Roman"/>
                <w:sz w:val="28"/>
                <w:lang w:val="kk-KZ"/>
              </w:rPr>
            </w:pPr>
            <w:r w:rsidRPr="00FC0075">
              <w:rPr>
                <w:rFonts w:ascii="Times New Roman" w:eastAsia="Times New Roman" w:hAnsi="Times New Roman" w:cs="Times New Roman"/>
                <w:sz w:val="28"/>
                <w:szCs w:val="28"/>
                <w:lang w:val="kk-KZ" w:eastAsia="ru-RU"/>
              </w:rPr>
              <w:lastRenderedPageBreak/>
              <w:t xml:space="preserve">«Қазақстан Республикасының сот жүйесі мен судьяларының мәртебесі туралы» </w:t>
            </w:r>
            <w:r>
              <w:rPr>
                <w:rFonts w:ascii="Times New Roman" w:eastAsia="Times New Roman" w:hAnsi="Times New Roman" w:cs="Times New Roman"/>
                <w:sz w:val="28"/>
                <w:szCs w:val="28"/>
                <w:lang w:val="kk-KZ" w:eastAsia="ru-RU"/>
              </w:rPr>
              <w:t xml:space="preserve">Конституциялық заңының </w:t>
            </w:r>
            <w:r>
              <w:rPr>
                <w:rFonts w:ascii="Times New Roman" w:eastAsia="Times New Roman" w:hAnsi="Times New Roman" w:cs="Times New Roman"/>
                <w:sz w:val="28"/>
                <w:szCs w:val="28"/>
                <w:lang w:val="kk-KZ" w:eastAsia="ru-RU"/>
              </w:rPr>
              <w:br/>
            </w:r>
            <w:r w:rsidRPr="00FC0075">
              <w:rPr>
                <w:rFonts w:ascii="Times New Roman" w:eastAsia="Times New Roman" w:hAnsi="Times New Roman" w:cs="Times New Roman"/>
                <w:sz w:val="28"/>
                <w:szCs w:val="28"/>
                <w:lang w:val="kk-KZ" w:eastAsia="ru-RU"/>
              </w:rPr>
              <w:t xml:space="preserve">44-бабына </w:t>
            </w:r>
            <w:r>
              <w:rPr>
                <w:rFonts w:ascii="Times New Roman" w:eastAsia="Times New Roman" w:hAnsi="Times New Roman" w:cs="Times New Roman"/>
                <w:sz w:val="28"/>
                <w:szCs w:val="28"/>
                <w:lang w:val="kk-KZ" w:eastAsia="ru-RU"/>
              </w:rPr>
              <w:t xml:space="preserve">сәйкестендіру </w:t>
            </w:r>
            <w:r>
              <w:rPr>
                <w:rFonts w:ascii="Times New Roman" w:eastAsia="Times New Roman" w:hAnsi="Times New Roman" w:cs="Times New Roman"/>
                <w:sz w:val="28"/>
                <w:szCs w:val="28"/>
                <w:lang w:val="kk-KZ" w:eastAsia="ru-RU"/>
              </w:rPr>
              <w:lastRenderedPageBreak/>
              <w:t xml:space="preserve">мақсатында судьяны басқа сотқа, басқа мамандануға ауыстыру туралы шешімі </w:t>
            </w:r>
            <w:r w:rsidRPr="006C4292">
              <w:rPr>
                <w:rFonts w:ascii="Times New Roman" w:hAnsi="Times New Roman" w:cs="Times New Roman"/>
                <w:sz w:val="28"/>
                <w:szCs w:val="28"/>
                <w:lang w:val="kk-KZ"/>
              </w:rPr>
              <w:t>қабылданған шешімнің негіздемесі көрсетіліп, қорытынды нысанында ресімделеді</w:t>
            </w:r>
            <w:r>
              <w:rPr>
                <w:rFonts w:ascii="Times New Roman" w:hAnsi="Times New Roman" w:cs="Times New Roman"/>
                <w:sz w:val="28"/>
                <w:szCs w:val="28"/>
                <w:lang w:val="kk-KZ"/>
              </w:rPr>
              <w:t xml:space="preserve"> және  материалды қарауға қатысқан Сот жюриі біліктілік комиссиясының барлық мүшелері қол қояды.</w:t>
            </w:r>
          </w:p>
          <w:p w:rsidR="003A161F" w:rsidRPr="00092E40" w:rsidRDefault="003A161F" w:rsidP="00C21B44">
            <w:pPr>
              <w:jc w:val="center"/>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rFonts w:ascii="Times New Roman" w:eastAsia="Times New Roman" w:hAnsi="Times New Roman" w:cs="Times New Roman"/>
                <w:sz w:val="28"/>
                <w:lang w:val="kk-KZ" w:eastAsia="ru-RU"/>
              </w:rPr>
            </w:pPr>
          </w:p>
        </w:tc>
        <w:tc>
          <w:tcPr>
            <w:tcW w:w="4815" w:type="dxa"/>
            <w:gridSpan w:val="2"/>
            <w:tcBorders>
              <w:top w:val="single" w:sz="4" w:space="0" w:color="000000"/>
              <w:left w:val="single" w:sz="4" w:space="0" w:color="000000"/>
              <w:bottom w:val="single" w:sz="4" w:space="0" w:color="000000"/>
              <w:right w:val="single" w:sz="4" w:space="0" w:color="000000"/>
            </w:tcBorders>
          </w:tcPr>
          <w:p w:rsidR="003A161F" w:rsidRDefault="003A161F" w:rsidP="00C21B44">
            <w:pPr>
              <w:ind w:firstLine="317"/>
              <w:jc w:val="both"/>
              <w:rPr>
                <w:rFonts w:ascii="Times New Roman" w:hAnsi="Times New Roman" w:cs="Times New Roman"/>
                <w:sz w:val="28"/>
                <w:lang w:val="kk-KZ"/>
              </w:rPr>
            </w:pPr>
            <w:r>
              <w:rPr>
                <w:rFonts w:ascii="Times New Roman" w:hAnsi="Times New Roman" w:cs="Times New Roman"/>
                <w:sz w:val="28"/>
                <w:szCs w:val="28"/>
                <w:lang w:val="kk-KZ"/>
              </w:rPr>
              <w:t>34. Сот жюриі біліктілік комиссиясының</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 ызметіне сай келмейді деп тану туралы шешімінің көшірмесі кейіннен Қазақстан Республикасы Жоғары Сот Кеңесіне ұсынуы үшін Қазақстан Республикасы Жоғарғы Сотының Төрағасына жіберіледі.</w:t>
            </w:r>
          </w:p>
          <w:p w:rsidR="003A161F" w:rsidRDefault="003A161F" w:rsidP="00C21B44">
            <w:pPr>
              <w:ind w:firstLine="317"/>
              <w:jc w:val="both"/>
              <w:rPr>
                <w:rFonts w:ascii="Times New Roman" w:hAnsi="Times New Roman" w:cs="Times New Roman"/>
                <w:sz w:val="28"/>
                <w:lang w:val="kk-KZ"/>
              </w:rPr>
            </w:pPr>
          </w:p>
        </w:tc>
        <w:tc>
          <w:tcPr>
            <w:tcW w:w="4957" w:type="dxa"/>
            <w:tcBorders>
              <w:top w:val="single" w:sz="4" w:space="0" w:color="000000"/>
              <w:left w:val="single" w:sz="4" w:space="0" w:color="000000"/>
              <w:bottom w:val="single" w:sz="4" w:space="0" w:color="000000"/>
              <w:right w:val="single" w:sz="4" w:space="0" w:color="000000"/>
            </w:tcBorders>
            <w:hideMark/>
          </w:tcPr>
          <w:p w:rsidR="00992F5C" w:rsidRDefault="003A161F" w:rsidP="00C21B44">
            <w:pPr>
              <w:ind w:firstLine="31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34. Сот жюриі біліктілік комиссиясының судья жұмысының бір жыл мерзім өткеннен кейінгі нәтижелері туралы шешімінің көшірмесі қарауға түскен материалмен бірге, сондай-ақ судьяны кәсіби жарамсыздығына орай атқаратын қызметіне сай келмейді деп тану туралы, </w:t>
            </w:r>
            <w:r>
              <w:rPr>
                <w:rFonts w:ascii="Times New Roman" w:hAnsi="Times New Roman" w:cs="Times New Roman"/>
                <w:b/>
                <w:sz w:val="28"/>
                <w:szCs w:val="28"/>
                <w:lang w:val="kk-KZ"/>
              </w:rPr>
              <w:t xml:space="preserve">басқа сотқа, басқа мамандануға ауыстыру туралы </w:t>
            </w:r>
            <w:r>
              <w:rPr>
                <w:rFonts w:ascii="Times New Roman" w:hAnsi="Times New Roman" w:cs="Times New Roman"/>
                <w:sz w:val="28"/>
                <w:szCs w:val="28"/>
                <w:lang w:val="kk-KZ"/>
              </w:rPr>
              <w:t>шешімнің көшірмесі, кейіннен Қазақстан Республикасының Жоғары Сот Кеңесіне ұсынуы үшін Қазақстан Республикасы Жоғарғы Сотының Төрағасына жіберіледі.</w:t>
            </w:r>
          </w:p>
          <w:p w:rsidR="003A161F" w:rsidRDefault="003A161F" w:rsidP="00C21B44">
            <w:pPr>
              <w:ind w:firstLine="317"/>
              <w:jc w:val="both"/>
              <w:rPr>
                <w:rFonts w:ascii="Times New Roman" w:hAnsi="Times New Roman" w:cs="Times New Roman"/>
                <w:sz w:val="28"/>
                <w:lang w:val="kk-KZ"/>
              </w:rPr>
            </w:pPr>
          </w:p>
        </w:tc>
        <w:tc>
          <w:tcPr>
            <w:tcW w:w="3833"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eastAsia="Times New Roman" w:hAnsi="Times New Roman" w:cs="Times New Roman"/>
                <w:sz w:val="28"/>
                <w:lang w:val="kk-KZ" w:eastAsia="ru-RU"/>
              </w:rPr>
            </w:pPr>
            <w:r w:rsidRPr="00D54DA5">
              <w:rPr>
                <w:rFonts w:ascii="Times New Roman" w:eastAsia="Times New Roman" w:hAnsi="Times New Roman" w:cs="Times New Roman"/>
                <w:sz w:val="28"/>
                <w:szCs w:val="28"/>
                <w:lang w:val="kk-KZ" w:eastAsia="ru-RU"/>
              </w:rPr>
              <w:t xml:space="preserve">«Қазақстан Республикасының сот жүйесі мен судьяларының мәртебесі туралы» Конституциялық заңының </w:t>
            </w:r>
            <w:r w:rsidRPr="00D54DA5">
              <w:rPr>
                <w:rFonts w:ascii="Times New Roman" w:eastAsia="Times New Roman" w:hAnsi="Times New Roman" w:cs="Times New Roman"/>
                <w:sz w:val="28"/>
                <w:szCs w:val="28"/>
                <w:lang w:val="kk-KZ" w:eastAsia="ru-RU"/>
              </w:rPr>
              <w:br/>
              <w:t xml:space="preserve">44-бабына сәйкестендіру мақсатында </w:t>
            </w:r>
            <w:r>
              <w:rPr>
                <w:rFonts w:ascii="Times New Roman" w:eastAsia="Times New Roman" w:hAnsi="Times New Roman" w:cs="Times New Roman"/>
                <w:sz w:val="28"/>
                <w:szCs w:val="28"/>
                <w:lang w:val="kk-KZ" w:eastAsia="ru-RU"/>
              </w:rPr>
              <w:t xml:space="preserve">судьяны басқа сотқа, басқа мамандыққа ауыстыру туралы біліктілік комиссиясы шешімінің көшірмесі </w:t>
            </w:r>
            <w:r>
              <w:rPr>
                <w:rFonts w:ascii="Times New Roman" w:hAnsi="Times New Roman" w:cs="Times New Roman"/>
                <w:sz w:val="28"/>
                <w:szCs w:val="28"/>
                <w:lang w:val="kk-KZ"/>
              </w:rPr>
              <w:t>Қазақстан Республикасының Жоғары Сот Кеңесіне ұсынуы үшін Қазақстан Республикасы Жоғарғы Сотының Төрағасына жіберіледі.</w:t>
            </w: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rFonts w:ascii="Times New Roman" w:eastAsia="Times New Roman" w:hAnsi="Times New Roman" w:cs="Times New Roman"/>
                <w:sz w:val="28"/>
                <w:lang w:val="kk-KZ" w:eastAsia="ru-RU"/>
              </w:rPr>
            </w:pPr>
          </w:p>
        </w:tc>
        <w:tc>
          <w:tcPr>
            <w:tcW w:w="4815" w:type="dxa"/>
            <w:gridSpan w:val="2"/>
            <w:tcBorders>
              <w:top w:val="single" w:sz="4" w:space="0" w:color="000000"/>
              <w:left w:val="single" w:sz="4" w:space="0" w:color="000000"/>
              <w:bottom w:val="single" w:sz="4" w:space="0" w:color="000000"/>
              <w:right w:val="single" w:sz="4" w:space="0" w:color="000000"/>
            </w:tcBorders>
          </w:tcPr>
          <w:p w:rsidR="003A161F" w:rsidRDefault="003A161F" w:rsidP="00C21B44">
            <w:pPr>
              <w:ind w:firstLine="317"/>
              <w:jc w:val="both"/>
              <w:rPr>
                <w:rFonts w:ascii="Times New Roman" w:eastAsia="Consolas" w:hAnsi="Times New Roman" w:cs="Times New Roman"/>
                <w:b/>
                <w:sz w:val="28"/>
                <w:lang w:val="kk-KZ" w:eastAsia="ru-RU"/>
              </w:rPr>
            </w:pPr>
            <w:r>
              <w:rPr>
                <w:rFonts w:ascii="Times New Roman" w:eastAsia="Consolas" w:hAnsi="Times New Roman" w:cs="Times New Roman"/>
                <w:sz w:val="28"/>
                <w:szCs w:val="28"/>
                <w:lang w:val="kk-KZ" w:eastAsia="ru-RU"/>
              </w:rPr>
              <w:t xml:space="preserve">35. Сот жюриінің біліктілік </w:t>
            </w:r>
            <w:r>
              <w:rPr>
                <w:rFonts w:ascii="Times New Roman" w:eastAsia="Consolas" w:hAnsi="Times New Roman" w:cs="Times New Roman"/>
                <w:sz w:val="28"/>
                <w:szCs w:val="28"/>
                <w:lang w:val="kk-KZ" w:eastAsia="ru-RU"/>
              </w:rPr>
              <w:lastRenderedPageBreak/>
              <w:t>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 Сот жюриі біліктілік комиссиясы қорытындысының көшірмелері өзіне қатысты шешім қабылданған судьяға, сондай-ақ тиісті облыстық сотқа жіберіледі.</w:t>
            </w:r>
          </w:p>
          <w:p w:rsidR="003A161F" w:rsidRDefault="003A161F" w:rsidP="00C21B44">
            <w:pPr>
              <w:ind w:firstLine="317"/>
              <w:rPr>
                <w:rFonts w:ascii="Times New Roman" w:hAnsi="Times New Roman" w:cs="Times New Roman"/>
                <w:sz w:val="28"/>
                <w:lang w:val="kk-KZ"/>
              </w:rPr>
            </w:pPr>
          </w:p>
        </w:tc>
        <w:tc>
          <w:tcPr>
            <w:tcW w:w="4957" w:type="dxa"/>
            <w:tcBorders>
              <w:top w:val="single" w:sz="4" w:space="0" w:color="000000"/>
              <w:left w:val="single" w:sz="4" w:space="0" w:color="000000"/>
              <w:bottom w:val="single" w:sz="4" w:space="0" w:color="000000"/>
              <w:right w:val="single" w:sz="4" w:space="0" w:color="000000"/>
            </w:tcBorders>
          </w:tcPr>
          <w:p w:rsidR="003A161F" w:rsidRPr="00EE2740" w:rsidRDefault="003A161F" w:rsidP="00C21B44">
            <w:pPr>
              <w:ind w:firstLine="317"/>
              <w:jc w:val="both"/>
              <w:rPr>
                <w:rFonts w:ascii="Times New Roman" w:eastAsia="Consolas" w:hAnsi="Times New Roman" w:cs="Times New Roman"/>
                <w:b/>
                <w:sz w:val="28"/>
                <w:lang w:val="kk-KZ" w:eastAsia="ru-RU"/>
              </w:rPr>
            </w:pPr>
            <w:r>
              <w:rPr>
                <w:rFonts w:ascii="Times New Roman" w:eastAsia="Consolas" w:hAnsi="Times New Roman" w:cs="Times New Roman"/>
                <w:sz w:val="28"/>
                <w:szCs w:val="28"/>
                <w:lang w:val="kk-KZ" w:eastAsia="ru-RU"/>
              </w:rPr>
              <w:lastRenderedPageBreak/>
              <w:t xml:space="preserve">35. Сот жюриінің біліктілік </w:t>
            </w:r>
            <w:r>
              <w:rPr>
                <w:rFonts w:ascii="Times New Roman" w:eastAsia="Consolas" w:hAnsi="Times New Roman" w:cs="Times New Roman"/>
                <w:sz w:val="28"/>
                <w:szCs w:val="28"/>
                <w:lang w:val="kk-KZ" w:eastAsia="ru-RU"/>
              </w:rPr>
              <w:lastRenderedPageBreak/>
              <w:t>комиссиясы хаттамалық шешімінің көшірмесі тиісті облыстық сотқа жіберіледі. Судьяны кәсіби жарамсыздығына байланысты атқарып отырған қызметіне сәйкес келмейді деп тану туралы,</w:t>
            </w:r>
            <w:r>
              <w:rPr>
                <w:rFonts w:ascii="Times New Roman" w:eastAsia="Consolas" w:hAnsi="Times New Roman" w:cs="Times New Roman"/>
                <w:b/>
                <w:sz w:val="28"/>
                <w:szCs w:val="28"/>
                <w:lang w:val="kk-KZ" w:eastAsia="ru-RU"/>
              </w:rPr>
              <w:t xml:space="preserve"> </w:t>
            </w:r>
            <w:r>
              <w:rPr>
                <w:rFonts w:ascii="Times New Roman" w:hAnsi="Times New Roman" w:cs="Times New Roman"/>
                <w:b/>
                <w:sz w:val="28"/>
                <w:szCs w:val="28"/>
                <w:lang w:val="kk-KZ"/>
              </w:rPr>
              <w:t>басқа сотқа, басқа мамандануға ауыстыру туралы</w:t>
            </w:r>
            <w:r w:rsidR="009937E5">
              <w:rPr>
                <w:rFonts w:ascii="Times New Roman" w:hAnsi="Times New Roman" w:cs="Times New Roman"/>
                <w:b/>
                <w:sz w:val="28"/>
                <w:szCs w:val="28"/>
                <w:lang w:val="kk-KZ"/>
              </w:rPr>
              <w:t>,</w:t>
            </w:r>
            <w:r w:rsidR="009937E5" w:rsidRPr="0002472D">
              <w:rPr>
                <w:rFonts w:ascii="Times New Roman" w:hAnsi="Times New Roman"/>
                <w:b/>
                <w:color w:val="auto"/>
                <w:sz w:val="28"/>
                <w:szCs w:val="28"/>
                <w:lang w:val="kk-KZ"/>
              </w:rPr>
              <w:t xml:space="preserve"> жоғары тұрған сатыдағы судья лауазымына, сот төрағасы, сот алқасы төрағасы лауазымына тағайындау үшін ұсыным жасаудан бас тарту</w:t>
            </w:r>
            <w:r w:rsidR="009937E5">
              <w:rPr>
                <w:rFonts w:ascii="Times New Roman" w:hAnsi="Times New Roman"/>
                <w:b/>
                <w:color w:val="auto"/>
                <w:sz w:val="28"/>
                <w:szCs w:val="28"/>
                <w:lang w:val="kk-KZ"/>
              </w:rPr>
              <w:t xml:space="preserve"> туралы </w:t>
            </w:r>
            <w:r w:rsidR="009937E5" w:rsidRPr="00EE2740">
              <w:rPr>
                <w:rFonts w:ascii="Times New Roman" w:hAnsi="Times New Roman"/>
                <w:color w:val="auto"/>
                <w:sz w:val="28"/>
                <w:szCs w:val="28"/>
                <w:lang w:val="kk-KZ"/>
              </w:rPr>
              <w:t>С</w:t>
            </w:r>
            <w:r w:rsidRPr="00EE2740">
              <w:rPr>
                <w:rFonts w:ascii="Times New Roman" w:eastAsia="Consolas" w:hAnsi="Times New Roman" w:cs="Times New Roman"/>
                <w:sz w:val="28"/>
                <w:szCs w:val="28"/>
                <w:lang w:val="kk-KZ" w:eastAsia="ru-RU"/>
              </w:rPr>
              <w:t>от жюриі біліктілік комиссиясы қорытындысының көшірмелері</w:t>
            </w:r>
            <w:r w:rsidRPr="00EE2740">
              <w:rPr>
                <w:rFonts w:ascii="Times New Roman" w:eastAsia="Consolas" w:hAnsi="Times New Roman" w:cs="Times New Roman"/>
                <w:b/>
                <w:sz w:val="28"/>
                <w:szCs w:val="28"/>
                <w:lang w:val="kk-KZ" w:eastAsia="ru-RU"/>
              </w:rPr>
              <w:t xml:space="preserve"> өзіне қатысты шешім қабылданған судьяға, сондай-ақ тиісті облыстық сотқа жіберіледі.</w:t>
            </w:r>
          </w:p>
          <w:p w:rsidR="003A161F" w:rsidRDefault="003A161F" w:rsidP="00C21B44">
            <w:pPr>
              <w:ind w:firstLine="317"/>
              <w:rPr>
                <w:rFonts w:ascii="Times New Roman" w:hAnsi="Times New Roman" w:cs="Times New Roman"/>
                <w:sz w:val="28"/>
                <w:lang w:val="kk-KZ"/>
              </w:rPr>
            </w:pPr>
          </w:p>
        </w:tc>
        <w:tc>
          <w:tcPr>
            <w:tcW w:w="3833"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jc w:val="both"/>
              <w:rPr>
                <w:rFonts w:ascii="Times New Roman" w:eastAsia="Consolas" w:hAnsi="Times New Roman" w:cs="Times New Roman"/>
                <w:sz w:val="28"/>
                <w:lang w:val="kk-KZ" w:eastAsia="ru-RU"/>
              </w:rPr>
            </w:pPr>
            <w:r w:rsidRPr="00645C40">
              <w:rPr>
                <w:rFonts w:ascii="Times New Roman" w:eastAsia="Times New Roman" w:hAnsi="Times New Roman" w:cs="Times New Roman"/>
                <w:sz w:val="28"/>
                <w:szCs w:val="28"/>
                <w:lang w:val="kk-KZ" w:eastAsia="ru-RU"/>
              </w:rPr>
              <w:lastRenderedPageBreak/>
              <w:t>«</w:t>
            </w:r>
            <w:r w:rsidRPr="00C9427C">
              <w:rPr>
                <w:rFonts w:ascii="Times New Roman" w:eastAsia="Times New Roman" w:hAnsi="Times New Roman" w:cs="Times New Roman"/>
                <w:sz w:val="28"/>
                <w:szCs w:val="28"/>
                <w:lang w:val="kk-KZ" w:eastAsia="ru-RU"/>
              </w:rPr>
              <w:t xml:space="preserve">Қазақстан Республикасының </w:t>
            </w:r>
            <w:r w:rsidRPr="00C9427C">
              <w:rPr>
                <w:rFonts w:ascii="Times New Roman" w:eastAsia="Times New Roman" w:hAnsi="Times New Roman" w:cs="Times New Roman"/>
                <w:sz w:val="28"/>
                <w:szCs w:val="28"/>
                <w:lang w:val="kk-KZ" w:eastAsia="ru-RU"/>
              </w:rPr>
              <w:lastRenderedPageBreak/>
              <w:t>сот жүйесі мен</w:t>
            </w:r>
            <w:r>
              <w:rPr>
                <w:rFonts w:ascii="Times New Roman" w:eastAsia="Times New Roman" w:hAnsi="Times New Roman" w:cs="Times New Roman"/>
                <w:sz w:val="28"/>
                <w:szCs w:val="28"/>
                <w:lang w:val="kk-KZ" w:eastAsia="ru-RU"/>
              </w:rPr>
              <w:t xml:space="preserve"> судьяларының мәртебесі туралы» </w:t>
            </w:r>
            <w:r w:rsidRPr="00C9427C">
              <w:rPr>
                <w:rFonts w:ascii="Times New Roman" w:eastAsia="Times New Roman" w:hAnsi="Times New Roman" w:cs="Times New Roman"/>
                <w:sz w:val="28"/>
                <w:szCs w:val="28"/>
                <w:lang w:val="kk-KZ" w:eastAsia="ru-RU"/>
              </w:rPr>
              <w:t xml:space="preserve">Конституциялық заңының </w:t>
            </w:r>
            <w:r w:rsidRPr="00C9427C">
              <w:rPr>
                <w:rFonts w:ascii="Times New Roman" w:eastAsia="Times New Roman" w:hAnsi="Times New Roman" w:cs="Times New Roman"/>
                <w:sz w:val="28"/>
                <w:szCs w:val="28"/>
                <w:lang w:val="kk-KZ" w:eastAsia="ru-RU"/>
              </w:rPr>
              <w:br/>
              <w:t>44-ба</w:t>
            </w:r>
            <w:r>
              <w:rPr>
                <w:rFonts w:ascii="Times New Roman" w:eastAsia="Times New Roman" w:hAnsi="Times New Roman" w:cs="Times New Roman"/>
                <w:sz w:val="28"/>
                <w:szCs w:val="28"/>
                <w:lang w:val="kk-KZ" w:eastAsia="ru-RU"/>
              </w:rPr>
              <w:t xml:space="preserve">бына сәйкестендіру </w:t>
            </w:r>
            <w:r w:rsidRPr="00C9427C">
              <w:rPr>
                <w:rFonts w:ascii="Times New Roman" w:eastAsia="Times New Roman" w:hAnsi="Times New Roman" w:cs="Times New Roman"/>
                <w:sz w:val="28"/>
                <w:szCs w:val="28"/>
                <w:lang w:val="kk-KZ" w:eastAsia="ru-RU"/>
              </w:rPr>
              <w:t>мақсатында</w:t>
            </w:r>
            <w:r w:rsidRPr="00645C4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судьяны басқа сотқа, басқа мамандануға ауыстыру туралы</w:t>
            </w:r>
            <w:r>
              <w:rPr>
                <w:rFonts w:ascii="Times New Roman" w:eastAsia="Consolas" w:hAnsi="Times New Roman" w:cs="Times New Roman"/>
                <w:sz w:val="28"/>
                <w:szCs w:val="28"/>
                <w:lang w:val="kk-KZ" w:eastAsia="ru-RU"/>
              </w:rPr>
              <w:t xml:space="preserve"> Сот жюриі біліктілік комиссиясы қорытындысының көшірмелері өзіне қатысты шешім қабылданған судьяға, сондай-ақ тиісті облыстық сотқа жіберіледі.</w:t>
            </w:r>
          </w:p>
          <w:p w:rsidR="003A161F" w:rsidRDefault="003A161F" w:rsidP="00C21B44">
            <w:pPr>
              <w:jc w:val="center"/>
              <w:rPr>
                <w:rFonts w:ascii="Times New Roman" w:eastAsia="Times New Roman" w:hAnsi="Times New Roman" w:cs="Times New Roman"/>
                <w:sz w:val="28"/>
                <w:lang w:val="kk-KZ" w:eastAsia="ru-RU"/>
              </w:rPr>
            </w:pPr>
          </w:p>
        </w:tc>
      </w:tr>
      <w:tr w:rsidR="003A161F" w:rsidRPr="00107DE8" w:rsidTr="00901666">
        <w:tc>
          <w:tcPr>
            <w:tcW w:w="1529" w:type="dxa"/>
            <w:tcBorders>
              <w:top w:val="single" w:sz="4" w:space="0" w:color="000000"/>
              <w:left w:val="single" w:sz="4" w:space="0" w:color="000000"/>
              <w:bottom w:val="single" w:sz="4" w:space="0" w:color="000000"/>
              <w:right w:val="single" w:sz="4" w:space="0" w:color="000000"/>
            </w:tcBorders>
          </w:tcPr>
          <w:p w:rsidR="003A161F" w:rsidRDefault="003A161F" w:rsidP="00C21B44">
            <w:pPr>
              <w:rPr>
                <w:rFonts w:ascii="Times New Roman" w:eastAsia="Times New Roman" w:hAnsi="Times New Roman" w:cs="Times New Roman"/>
                <w:sz w:val="28"/>
                <w:lang w:val="kk-KZ" w:eastAsia="ru-RU"/>
              </w:rPr>
            </w:pP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A161F" w:rsidRDefault="003A161F" w:rsidP="00C21B44">
            <w:pPr>
              <w:ind w:firstLine="317"/>
              <w:jc w:val="both"/>
              <w:rPr>
                <w:rFonts w:ascii="Times New Roman" w:eastAsia="Consolas" w:hAnsi="Times New Roman" w:cs="Times New Roman"/>
                <w:sz w:val="28"/>
                <w:lang w:val="kk-KZ" w:eastAsia="ru-RU"/>
              </w:rPr>
            </w:pPr>
            <w:r>
              <w:rPr>
                <w:rFonts w:ascii="Times New Roman" w:hAnsi="Times New Roman" w:cs="Times New Roman"/>
                <w:sz w:val="28"/>
                <w:szCs w:val="28"/>
                <w:lang w:val="kk-KZ"/>
              </w:rPr>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r>
              <w:rPr>
                <w:rFonts w:ascii="Times New Roman" w:hAnsi="Times New Roman" w:cs="Times New Roman"/>
                <w:sz w:val="28"/>
                <w:szCs w:val="28"/>
                <w:lang w:val="kk-KZ"/>
              </w:rPr>
              <w:br/>
              <w:t xml:space="preserve">    Судьяның іс-әрекеттеріне </w:t>
            </w:r>
            <w:r>
              <w:rPr>
                <w:rFonts w:ascii="Times New Roman" w:hAnsi="Times New Roman" w:cs="Times New Roman"/>
                <w:sz w:val="28"/>
                <w:szCs w:val="28"/>
                <w:lang w:val="kk-KZ"/>
              </w:rPr>
              <w:lastRenderedPageBreak/>
              <w:t>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r>
              <w:rPr>
                <w:rFonts w:ascii="Times New Roman" w:hAnsi="Times New Roman" w:cs="Times New Roman"/>
                <w:sz w:val="28"/>
                <w:szCs w:val="28"/>
                <w:lang w:val="kk-KZ"/>
              </w:rPr>
              <w:br/>
            </w:r>
            <w:r w:rsidRPr="006A38E2">
              <w:rPr>
                <w:rFonts w:ascii="Times New Roman" w:hAnsi="Times New Roman" w:cs="Times New Roman"/>
                <w:b/>
                <w:sz w:val="28"/>
                <w:szCs w:val="28"/>
                <w:lang w:val="kk-KZ"/>
              </w:rPr>
              <w:t>    Жеке және заңды тұлғалардың өтініштері бойынша тексеруді уәкілетті орган жүргізеді</w:t>
            </w:r>
            <w:r>
              <w:rPr>
                <w:rFonts w:ascii="Times New Roman" w:hAnsi="Times New Roman" w:cs="Times New Roman"/>
                <w:sz w:val="28"/>
                <w:szCs w:val="28"/>
                <w:lang w:val="kk-KZ"/>
              </w:rPr>
              <w:t>.</w:t>
            </w:r>
            <w:r>
              <w:rPr>
                <w:rFonts w:ascii="Times New Roman" w:hAnsi="Times New Roman" w:cs="Times New Roman"/>
                <w:sz w:val="28"/>
                <w:szCs w:val="28"/>
                <w:lang w:val="kk-KZ"/>
              </w:rPr>
              <w:br/>
            </w:r>
          </w:p>
        </w:tc>
        <w:tc>
          <w:tcPr>
            <w:tcW w:w="4957" w:type="dxa"/>
            <w:tcBorders>
              <w:top w:val="single" w:sz="4" w:space="0" w:color="000000"/>
              <w:left w:val="single" w:sz="4" w:space="0" w:color="000000"/>
              <w:bottom w:val="single" w:sz="4" w:space="0" w:color="000000"/>
              <w:right w:val="single" w:sz="4" w:space="0" w:color="000000"/>
            </w:tcBorders>
            <w:hideMark/>
          </w:tcPr>
          <w:p w:rsidR="003A161F" w:rsidRDefault="003A161F" w:rsidP="00C21B44">
            <w:pPr>
              <w:ind w:firstLine="317"/>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44. Егер жеке және заңды тұлғалар судьяның іс-әрекеттеріне шағымданудың барлық қолда бар тәсілдерін пайдаланған болса, олардың өтініштері судьяға қатысты материалдарды Сот жюриінің тәртіптік комиссиясында қарауға негіз болып табылады.</w:t>
            </w:r>
            <w:r>
              <w:rPr>
                <w:rFonts w:ascii="Times New Roman" w:hAnsi="Times New Roman" w:cs="Times New Roman"/>
                <w:sz w:val="28"/>
                <w:szCs w:val="28"/>
                <w:lang w:val="kk-KZ"/>
              </w:rPr>
              <w:br/>
              <w:t xml:space="preserve">    Судьяның іс-әрекеттеріне </w:t>
            </w:r>
            <w:r>
              <w:rPr>
                <w:rFonts w:ascii="Times New Roman" w:hAnsi="Times New Roman" w:cs="Times New Roman"/>
                <w:sz w:val="28"/>
                <w:szCs w:val="28"/>
                <w:lang w:val="kk-KZ"/>
              </w:rPr>
              <w:lastRenderedPageBreak/>
              <w:t>шағымданудың қолда бар тәсілдері деп жеке және заңды тұлғалардың өтініштерін соттардың жоғары тұрған лауазымды адамдарының, судьялар қауымдастығы органдарының заңда белгіленген тәртіппен қарауы түсініледі.</w:t>
            </w:r>
            <w:r>
              <w:rPr>
                <w:rFonts w:ascii="Times New Roman" w:hAnsi="Times New Roman" w:cs="Times New Roman"/>
                <w:sz w:val="28"/>
                <w:szCs w:val="28"/>
                <w:lang w:val="kk-KZ"/>
              </w:rPr>
              <w:br/>
              <w:t>   </w:t>
            </w:r>
            <w:r w:rsidR="006B5960">
              <w:rPr>
                <w:rFonts w:ascii="Times New Roman" w:hAnsi="Times New Roman" w:cs="Times New Roman"/>
                <w:b/>
                <w:sz w:val="28"/>
                <w:szCs w:val="28"/>
                <w:lang w:val="kk-KZ"/>
              </w:rPr>
              <w:t>Ж</w:t>
            </w:r>
            <w:r>
              <w:rPr>
                <w:rFonts w:ascii="Times New Roman" w:hAnsi="Times New Roman" w:cs="Times New Roman"/>
                <w:b/>
                <w:sz w:val="28"/>
                <w:szCs w:val="28"/>
                <w:lang w:val="kk-KZ"/>
              </w:rPr>
              <w:t>еке және заңды тұлғалард</w:t>
            </w:r>
            <w:r w:rsidR="006B5960">
              <w:rPr>
                <w:rFonts w:ascii="Times New Roman" w:hAnsi="Times New Roman" w:cs="Times New Roman"/>
                <w:b/>
                <w:sz w:val="28"/>
                <w:szCs w:val="28"/>
                <w:lang w:val="kk-KZ"/>
              </w:rPr>
              <w:t>ың</w:t>
            </w:r>
            <w:r w:rsidR="00457B66">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өтініштер</w:t>
            </w:r>
            <w:r w:rsidR="006B5960">
              <w:rPr>
                <w:rFonts w:ascii="Times New Roman" w:hAnsi="Times New Roman" w:cs="Times New Roman"/>
                <w:b/>
                <w:sz w:val="28"/>
                <w:szCs w:val="28"/>
                <w:lang w:val="kk-KZ"/>
              </w:rPr>
              <w:t xml:space="preserve">і бойынша </w:t>
            </w:r>
            <w:r>
              <w:rPr>
                <w:rFonts w:ascii="Times New Roman" w:hAnsi="Times New Roman" w:cs="Times New Roman"/>
                <w:b/>
                <w:sz w:val="28"/>
                <w:szCs w:val="28"/>
                <w:lang w:val="kk-KZ"/>
              </w:rPr>
              <w:t>тексеру</w:t>
            </w:r>
            <w:r w:rsidR="006B5960">
              <w:rPr>
                <w:rFonts w:ascii="Times New Roman" w:hAnsi="Times New Roman" w:cs="Times New Roman"/>
                <w:b/>
                <w:sz w:val="28"/>
                <w:szCs w:val="28"/>
                <w:lang w:val="kk-KZ"/>
              </w:rPr>
              <w:t>ді</w:t>
            </w:r>
            <w:r>
              <w:rPr>
                <w:rFonts w:ascii="Times New Roman" w:hAnsi="Times New Roman" w:cs="Times New Roman"/>
                <w:b/>
                <w:sz w:val="28"/>
                <w:szCs w:val="28"/>
                <w:lang w:val="kk-KZ"/>
              </w:rPr>
              <w:t xml:space="preserve"> </w:t>
            </w:r>
            <w:r w:rsidR="00457B66">
              <w:rPr>
                <w:rFonts w:ascii="Times New Roman" w:hAnsi="Times New Roman" w:cs="Times New Roman"/>
                <w:b/>
                <w:sz w:val="28"/>
                <w:szCs w:val="28"/>
                <w:lang w:val="kk-KZ"/>
              </w:rPr>
              <w:t>Сот жюриі</w:t>
            </w:r>
            <w:r w:rsidR="006B5960">
              <w:rPr>
                <w:rFonts w:ascii="Times New Roman" w:hAnsi="Times New Roman" w:cs="Times New Roman"/>
                <w:b/>
                <w:sz w:val="28"/>
                <w:szCs w:val="28"/>
                <w:lang w:val="kk-KZ"/>
              </w:rPr>
              <w:t xml:space="preserve">нің мүшесі уәкілетті органмен бірлесіп жүргізеді. </w:t>
            </w:r>
            <w:r w:rsidR="00457B66">
              <w:rPr>
                <w:rFonts w:ascii="Times New Roman" w:hAnsi="Times New Roman" w:cs="Times New Roman"/>
                <w:b/>
                <w:sz w:val="28"/>
                <w:szCs w:val="28"/>
                <w:lang w:val="kk-KZ"/>
              </w:rPr>
              <w:t xml:space="preserve"> </w:t>
            </w:r>
          </w:p>
          <w:p w:rsidR="006B5960" w:rsidRDefault="006B5960" w:rsidP="00C21B44">
            <w:pPr>
              <w:ind w:firstLine="317"/>
              <w:jc w:val="both"/>
              <w:rPr>
                <w:rFonts w:ascii="Times New Roman" w:eastAsia="Consolas" w:hAnsi="Times New Roman" w:cs="Times New Roman"/>
                <w:sz w:val="28"/>
                <w:lang w:val="kk-KZ" w:eastAsia="ru-RU"/>
              </w:rPr>
            </w:pPr>
          </w:p>
        </w:tc>
        <w:tc>
          <w:tcPr>
            <w:tcW w:w="3833" w:type="dxa"/>
            <w:tcBorders>
              <w:top w:val="single" w:sz="4" w:space="0" w:color="000000"/>
              <w:left w:val="single" w:sz="4" w:space="0" w:color="000000"/>
              <w:bottom w:val="single" w:sz="4" w:space="0" w:color="000000"/>
              <w:right w:val="single" w:sz="4" w:space="0" w:color="000000"/>
            </w:tcBorders>
          </w:tcPr>
          <w:p w:rsidR="003A161F" w:rsidRDefault="003A161F" w:rsidP="00C21B44">
            <w:pPr>
              <w:contextualSpacing/>
              <w:jc w:val="both"/>
              <w:rPr>
                <w:rFonts w:ascii="Times New Roman" w:hAnsi="Times New Roman"/>
                <w:sz w:val="28"/>
                <w:lang w:val="kk-KZ"/>
              </w:rPr>
            </w:pPr>
            <w:r>
              <w:rPr>
                <w:rFonts w:ascii="Times New Roman" w:eastAsia="Times New Roman" w:hAnsi="Times New Roman" w:cs="Times New Roman"/>
                <w:sz w:val="28"/>
                <w:szCs w:val="28"/>
                <w:lang w:val="kk-KZ" w:eastAsia="ru-RU"/>
              </w:rPr>
              <w:lastRenderedPageBreak/>
              <w:t>Аз</w:t>
            </w:r>
            <w:r>
              <w:rPr>
                <w:rFonts w:ascii="Times New Roman" w:hAnsi="Times New Roman"/>
                <w:sz w:val="28"/>
                <w:szCs w:val="28"/>
                <w:lang w:val="kk-KZ"/>
              </w:rPr>
              <w:t xml:space="preserve">аматтардан түскен өтініштер бойынша Сот жюриінің мүшесі тікелей тексеру жүргізіп және оның отырысында осындай тексерулер жүргізуді қамтамасыз ету бөлігінде нақтылау үшін қосымша тексеру жүргізу мәселесін </w:t>
            </w:r>
            <w:r>
              <w:rPr>
                <w:rFonts w:ascii="Times New Roman" w:hAnsi="Times New Roman"/>
                <w:sz w:val="28"/>
                <w:szCs w:val="28"/>
                <w:lang w:val="kk-KZ"/>
              </w:rPr>
              <w:lastRenderedPageBreak/>
              <w:t xml:space="preserve">ескеріп. </w:t>
            </w:r>
          </w:p>
          <w:p w:rsidR="003A161F" w:rsidRDefault="003A161F" w:rsidP="00C21B44">
            <w:pPr>
              <w:jc w:val="center"/>
              <w:rPr>
                <w:rFonts w:ascii="Times New Roman" w:eastAsia="Times New Roman" w:hAnsi="Times New Roman" w:cs="Times New Roman"/>
                <w:sz w:val="28"/>
                <w:lang w:val="kk-KZ" w:eastAsia="ru-RU"/>
              </w:rPr>
            </w:pPr>
          </w:p>
          <w:p w:rsidR="003A161F" w:rsidRDefault="003A161F" w:rsidP="00C21B44">
            <w:pPr>
              <w:jc w:val="center"/>
              <w:rPr>
                <w:rFonts w:ascii="Times New Roman" w:eastAsia="Times New Roman" w:hAnsi="Times New Roman" w:cs="Times New Roman"/>
                <w:sz w:val="28"/>
                <w:lang w:val="kk-KZ" w:eastAsia="ru-RU"/>
              </w:rPr>
            </w:pPr>
          </w:p>
        </w:tc>
      </w:tr>
    </w:tbl>
    <w:p w:rsidR="003A161F" w:rsidRDefault="003A161F" w:rsidP="00C21B44">
      <w:pPr>
        <w:keepNext/>
        <w:keepLines/>
        <w:spacing w:after="0" w:line="240" w:lineRule="auto"/>
        <w:ind w:firstLine="284"/>
        <w:jc w:val="center"/>
        <w:rPr>
          <w:rFonts w:ascii="Times New Roman" w:eastAsia="Times New Roman" w:hAnsi="Times New Roman" w:cs="Times New Roman"/>
          <w:b/>
          <w:sz w:val="28"/>
          <w:lang w:val="kk-KZ" w:eastAsia="ru-RU"/>
        </w:rPr>
      </w:pPr>
    </w:p>
    <w:p w:rsidR="003A161F" w:rsidRDefault="003A161F" w:rsidP="00C21B44">
      <w:pPr>
        <w:keepNext/>
        <w:keepLines/>
        <w:spacing w:after="0" w:line="240" w:lineRule="auto"/>
        <w:ind w:firstLine="284"/>
        <w:jc w:val="center"/>
        <w:rPr>
          <w:rFonts w:ascii="Times New Roman" w:eastAsia="Times New Roman" w:hAnsi="Times New Roman" w:cs="Times New Roman"/>
          <w:b/>
          <w:sz w:val="28"/>
          <w:lang w:val="kk-KZ" w:eastAsia="ru-RU"/>
        </w:rPr>
      </w:pPr>
    </w:p>
    <w:p w:rsidR="003A161F" w:rsidRDefault="003A161F" w:rsidP="00C21B44">
      <w:pPr>
        <w:keepNext/>
        <w:keepLines/>
        <w:spacing w:after="0" w:line="240" w:lineRule="auto"/>
        <w:ind w:firstLine="284"/>
        <w:jc w:val="center"/>
        <w:rPr>
          <w:rFonts w:ascii="Times New Roman" w:eastAsia="Times New Roman" w:hAnsi="Times New Roman" w:cs="Times New Roman"/>
          <w:b/>
          <w:sz w:val="28"/>
          <w:lang w:val="kk-KZ" w:eastAsia="ru-RU"/>
        </w:rPr>
      </w:pPr>
    </w:p>
    <w:p w:rsidR="003A161F" w:rsidRDefault="003A161F" w:rsidP="00C21B44">
      <w:pPr>
        <w:shd w:val="clear" w:color="auto" w:fill="FFFFFF"/>
        <w:spacing w:after="0" w:line="240" w:lineRule="auto"/>
        <w:ind w:firstLine="708"/>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Қазақстан Республикасы </w:t>
      </w:r>
    </w:p>
    <w:p w:rsidR="003A161F" w:rsidRDefault="003A161F" w:rsidP="00C21B44">
      <w:pPr>
        <w:shd w:val="clear" w:color="auto" w:fill="FFFFFF"/>
        <w:spacing w:after="0" w:line="240" w:lineRule="auto"/>
        <w:ind w:firstLine="708"/>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    Жоғарғы Сотының </w:t>
      </w:r>
    </w:p>
    <w:p w:rsidR="003A161F" w:rsidRDefault="003A161F" w:rsidP="00C21B44">
      <w:pPr>
        <w:spacing w:after="0" w:line="240" w:lineRule="auto"/>
        <w:rPr>
          <w:lang w:val="kk-KZ"/>
        </w:rPr>
      </w:pPr>
      <w:r>
        <w:rPr>
          <w:rFonts w:ascii="Times New Roman" w:eastAsia="Times New Roman" w:hAnsi="Times New Roman" w:cs="Times New Roman"/>
          <w:b/>
          <w:color w:val="auto"/>
          <w:spacing w:val="2"/>
          <w:sz w:val="28"/>
          <w:szCs w:val="28"/>
          <w:lang w:val="kk-KZ" w:eastAsia="ru-RU"/>
        </w:rPr>
        <w:t xml:space="preserve">                     Төрағасы </w:t>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t xml:space="preserve">                                                                          </w:t>
      </w:r>
      <w:r w:rsidR="009863BF">
        <w:rPr>
          <w:rFonts w:ascii="Times New Roman" w:eastAsia="Times New Roman" w:hAnsi="Times New Roman" w:cs="Times New Roman"/>
          <w:b/>
          <w:color w:val="auto"/>
          <w:spacing w:val="2"/>
          <w:sz w:val="28"/>
          <w:szCs w:val="28"/>
          <w:lang w:val="kk-KZ" w:eastAsia="ru-RU"/>
        </w:rPr>
        <w:t xml:space="preserve">         </w:t>
      </w:r>
      <w:r>
        <w:rPr>
          <w:rFonts w:ascii="Times New Roman" w:eastAsia="Times New Roman" w:hAnsi="Times New Roman" w:cs="Times New Roman"/>
          <w:b/>
          <w:color w:val="auto"/>
          <w:spacing w:val="2"/>
          <w:sz w:val="28"/>
          <w:szCs w:val="28"/>
          <w:lang w:val="kk-KZ" w:eastAsia="ru-RU"/>
        </w:rPr>
        <w:t>Қ. Мәми</w:t>
      </w:r>
    </w:p>
    <w:p w:rsidR="00E83D13" w:rsidRPr="009B7787" w:rsidRDefault="00E83D13" w:rsidP="00C21B44">
      <w:pPr>
        <w:keepNext/>
        <w:keepLines/>
        <w:spacing w:after="0" w:line="240" w:lineRule="auto"/>
        <w:jc w:val="center"/>
        <w:rPr>
          <w:rFonts w:ascii="Times New Roman" w:eastAsia="Times New Roman" w:hAnsi="Times New Roman" w:cs="Times New Roman"/>
          <w:b/>
          <w:sz w:val="28"/>
          <w:szCs w:val="28"/>
          <w:lang w:val="kk-KZ" w:eastAsia="ru-RU"/>
        </w:rPr>
      </w:pPr>
    </w:p>
    <w:p w:rsidR="00E83D13" w:rsidRPr="009B7787" w:rsidRDefault="00E83D13" w:rsidP="00C21B44">
      <w:pPr>
        <w:keepNext/>
        <w:keepLines/>
        <w:spacing w:after="0" w:line="240" w:lineRule="auto"/>
        <w:jc w:val="center"/>
        <w:rPr>
          <w:rFonts w:ascii="Times New Roman" w:eastAsia="Times New Roman" w:hAnsi="Times New Roman" w:cs="Times New Roman"/>
          <w:b/>
          <w:sz w:val="28"/>
          <w:szCs w:val="28"/>
          <w:lang w:val="kk-KZ" w:eastAsia="ru-RU"/>
        </w:rPr>
      </w:pPr>
    </w:p>
    <w:p w:rsidR="00E83D13" w:rsidRPr="009B7787" w:rsidRDefault="00E83D13" w:rsidP="00C21B44">
      <w:pPr>
        <w:keepNext/>
        <w:keepLines/>
        <w:spacing w:after="0" w:line="240" w:lineRule="auto"/>
        <w:jc w:val="center"/>
        <w:rPr>
          <w:rFonts w:ascii="Times New Roman" w:eastAsia="Times New Roman" w:hAnsi="Times New Roman" w:cs="Times New Roman"/>
          <w:b/>
          <w:sz w:val="28"/>
          <w:szCs w:val="28"/>
          <w:lang w:val="kk-KZ" w:eastAsia="ru-RU"/>
        </w:rPr>
      </w:pPr>
    </w:p>
    <w:p w:rsidR="00905E01" w:rsidRPr="00905E01" w:rsidRDefault="00905E01" w:rsidP="00C21B44">
      <w:pPr>
        <w:spacing w:after="0" w:line="240" w:lineRule="auto"/>
        <w:rPr>
          <w:lang w:val="kk-KZ"/>
        </w:rPr>
      </w:pPr>
    </w:p>
    <w:p w:rsidR="00905E01" w:rsidRDefault="00905E01" w:rsidP="00C21B44">
      <w:pPr>
        <w:spacing w:after="0" w:line="240" w:lineRule="auto"/>
        <w:rPr>
          <w:lang w:val="kk-KZ"/>
        </w:rPr>
      </w:pPr>
    </w:p>
    <w:p w:rsidR="00B76A5C" w:rsidRDefault="00905E01" w:rsidP="00C21B44">
      <w:pPr>
        <w:tabs>
          <w:tab w:val="left" w:pos="7755"/>
        </w:tabs>
        <w:spacing w:after="0" w:line="240" w:lineRule="auto"/>
        <w:rPr>
          <w:lang w:val="kk-KZ"/>
        </w:rPr>
      </w:pPr>
      <w:r>
        <w:rPr>
          <w:lang w:val="kk-KZ"/>
        </w:rPr>
        <w:tab/>
      </w:r>
    </w:p>
    <w:p w:rsidR="00B40F96" w:rsidRDefault="00B40F96" w:rsidP="00C21B44">
      <w:pPr>
        <w:tabs>
          <w:tab w:val="left" w:pos="7755"/>
        </w:tabs>
        <w:spacing w:after="0" w:line="240" w:lineRule="auto"/>
        <w:rPr>
          <w:lang w:val="kk-KZ"/>
        </w:rPr>
      </w:pPr>
    </w:p>
    <w:p w:rsidR="00B40F96" w:rsidRDefault="00B40F96" w:rsidP="00C21B44">
      <w:pPr>
        <w:tabs>
          <w:tab w:val="left" w:pos="7755"/>
        </w:tabs>
        <w:spacing w:after="0" w:line="240" w:lineRule="auto"/>
        <w:rPr>
          <w:lang w:val="kk-KZ"/>
        </w:rPr>
      </w:pPr>
    </w:p>
    <w:p w:rsidR="00B40F96" w:rsidRDefault="00B40F96" w:rsidP="00C21B44">
      <w:pPr>
        <w:tabs>
          <w:tab w:val="left" w:pos="7755"/>
        </w:tabs>
        <w:spacing w:after="0" w:line="240" w:lineRule="auto"/>
        <w:rPr>
          <w:lang w:val="kk-KZ"/>
        </w:rPr>
      </w:pPr>
    </w:p>
    <w:sectPr w:rsidR="00B40F96" w:rsidSect="009863BF">
      <w:headerReference w:type="default" r:id="rId10"/>
      <w:pgSz w:w="16838" w:h="11906" w:orient="landscape"/>
      <w:pgMar w:top="1134" w:right="67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04" w:rsidRDefault="00297504" w:rsidP="008B7530">
      <w:pPr>
        <w:spacing w:after="0" w:line="240" w:lineRule="auto"/>
      </w:pPr>
      <w:r>
        <w:separator/>
      </w:r>
    </w:p>
  </w:endnote>
  <w:endnote w:type="continuationSeparator" w:id="0">
    <w:p w:rsidR="00297504" w:rsidRDefault="00297504" w:rsidP="008B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04" w:rsidRDefault="00297504" w:rsidP="008B7530">
      <w:pPr>
        <w:spacing w:after="0" w:line="240" w:lineRule="auto"/>
      </w:pPr>
      <w:r>
        <w:separator/>
      </w:r>
    </w:p>
  </w:footnote>
  <w:footnote w:type="continuationSeparator" w:id="0">
    <w:p w:rsidR="00297504" w:rsidRDefault="00297504" w:rsidP="008B7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879539"/>
      <w:docPartObj>
        <w:docPartGallery w:val="Page Numbers (Top of Page)"/>
        <w:docPartUnique/>
      </w:docPartObj>
    </w:sdtPr>
    <w:sdtEndPr/>
    <w:sdtContent>
      <w:p w:rsidR="008B7530" w:rsidRDefault="008B7530">
        <w:pPr>
          <w:pStyle w:val="a5"/>
          <w:jc w:val="center"/>
        </w:pPr>
        <w:r>
          <w:fldChar w:fldCharType="begin"/>
        </w:r>
        <w:r>
          <w:instrText>PAGE   \* MERGEFORMAT</w:instrText>
        </w:r>
        <w:r>
          <w:fldChar w:fldCharType="separate"/>
        </w:r>
        <w:r w:rsidR="00107DE8">
          <w:rPr>
            <w:noProof/>
          </w:rPr>
          <w:t>12</w:t>
        </w:r>
        <w:r>
          <w:fldChar w:fldCharType="end"/>
        </w:r>
      </w:p>
    </w:sdtContent>
  </w:sdt>
  <w:p w:rsidR="008B7530" w:rsidRDefault="008B75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8"/>
    <w:rsid w:val="00022D8E"/>
    <w:rsid w:val="0002472D"/>
    <w:rsid w:val="00034F5A"/>
    <w:rsid w:val="00093D74"/>
    <w:rsid w:val="000A629C"/>
    <w:rsid w:val="000D03AD"/>
    <w:rsid w:val="000D6C37"/>
    <w:rsid w:val="000D72E2"/>
    <w:rsid w:val="00107DE8"/>
    <w:rsid w:val="001C0FC5"/>
    <w:rsid w:val="0020336B"/>
    <w:rsid w:val="00212814"/>
    <w:rsid w:val="00234C52"/>
    <w:rsid w:val="00297504"/>
    <w:rsid w:val="00333870"/>
    <w:rsid w:val="003A161F"/>
    <w:rsid w:val="003F130C"/>
    <w:rsid w:val="00432277"/>
    <w:rsid w:val="00432358"/>
    <w:rsid w:val="00457B66"/>
    <w:rsid w:val="00473655"/>
    <w:rsid w:val="004A56FE"/>
    <w:rsid w:val="004D3E6B"/>
    <w:rsid w:val="00502914"/>
    <w:rsid w:val="0050482F"/>
    <w:rsid w:val="005F3C61"/>
    <w:rsid w:val="00630B61"/>
    <w:rsid w:val="0064406B"/>
    <w:rsid w:val="00661C2D"/>
    <w:rsid w:val="0067350B"/>
    <w:rsid w:val="00692172"/>
    <w:rsid w:val="0069696B"/>
    <w:rsid w:val="006A38E2"/>
    <w:rsid w:val="006B2F4B"/>
    <w:rsid w:val="006B5960"/>
    <w:rsid w:val="006C319A"/>
    <w:rsid w:val="006E0938"/>
    <w:rsid w:val="0071292A"/>
    <w:rsid w:val="00750D9E"/>
    <w:rsid w:val="00756FB8"/>
    <w:rsid w:val="0078534C"/>
    <w:rsid w:val="00786EC7"/>
    <w:rsid w:val="0080637A"/>
    <w:rsid w:val="00834639"/>
    <w:rsid w:val="00835ACE"/>
    <w:rsid w:val="008B52EE"/>
    <w:rsid w:val="008B7530"/>
    <w:rsid w:val="008C24B3"/>
    <w:rsid w:val="008E2768"/>
    <w:rsid w:val="00901666"/>
    <w:rsid w:val="00905E01"/>
    <w:rsid w:val="00915F3D"/>
    <w:rsid w:val="00935B21"/>
    <w:rsid w:val="009863BF"/>
    <w:rsid w:val="00992F5C"/>
    <w:rsid w:val="009937E5"/>
    <w:rsid w:val="009A66A8"/>
    <w:rsid w:val="009A6AEE"/>
    <w:rsid w:val="009B7787"/>
    <w:rsid w:val="00A436C8"/>
    <w:rsid w:val="00A57AF7"/>
    <w:rsid w:val="00AB1028"/>
    <w:rsid w:val="00B25874"/>
    <w:rsid w:val="00B40F96"/>
    <w:rsid w:val="00B4686A"/>
    <w:rsid w:val="00B76A5C"/>
    <w:rsid w:val="00B93F59"/>
    <w:rsid w:val="00BC5BCB"/>
    <w:rsid w:val="00C06562"/>
    <w:rsid w:val="00C21B44"/>
    <w:rsid w:val="00C408AF"/>
    <w:rsid w:val="00C4448E"/>
    <w:rsid w:val="00C56734"/>
    <w:rsid w:val="00C62788"/>
    <w:rsid w:val="00CB5641"/>
    <w:rsid w:val="00CD28E0"/>
    <w:rsid w:val="00CE7C6E"/>
    <w:rsid w:val="00CF724C"/>
    <w:rsid w:val="00DD10F6"/>
    <w:rsid w:val="00DF375C"/>
    <w:rsid w:val="00DF4D96"/>
    <w:rsid w:val="00E02877"/>
    <w:rsid w:val="00E57105"/>
    <w:rsid w:val="00E61B54"/>
    <w:rsid w:val="00E83D13"/>
    <w:rsid w:val="00EE2740"/>
    <w:rsid w:val="00F46294"/>
    <w:rsid w:val="00F65008"/>
    <w:rsid w:val="00F7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0"/>
    <w:rPr>
      <w:rFonts w:ascii="Calibri" w:eastAsia="Calibri" w:hAnsi="Calibri" w:cs="Calibri"/>
      <w:color w:val="000000"/>
    </w:rPr>
  </w:style>
  <w:style w:type="paragraph" w:styleId="1">
    <w:name w:val="heading 1"/>
    <w:basedOn w:val="a"/>
    <w:next w:val="a"/>
    <w:link w:val="10"/>
    <w:uiPriority w:val="9"/>
    <w:qFormat/>
    <w:rsid w:val="00A4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01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uiPriority w:val="99"/>
    <w:unhideWhenUsed/>
    <w:qFormat/>
    <w:rsid w:val="008B7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B7530"/>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8B7530"/>
    <w:pPr>
      <w:spacing w:after="0" w:line="240" w:lineRule="auto"/>
    </w:pPr>
    <w:rPr>
      <w:rFonts w:ascii="Calibri" w:eastAsia="Calibri" w:hAnsi="Calibri" w:cs="Calibri"/>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B75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30"/>
    <w:rPr>
      <w:rFonts w:ascii="Calibri" w:eastAsia="Calibri" w:hAnsi="Calibri" w:cs="Calibri"/>
      <w:color w:val="000000"/>
    </w:rPr>
  </w:style>
  <w:style w:type="paragraph" w:styleId="a7">
    <w:name w:val="footer"/>
    <w:basedOn w:val="a"/>
    <w:link w:val="a8"/>
    <w:uiPriority w:val="99"/>
    <w:unhideWhenUsed/>
    <w:rsid w:val="008B75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30"/>
    <w:rPr>
      <w:rFonts w:ascii="Calibri" w:eastAsia="Calibri" w:hAnsi="Calibri" w:cs="Calibri"/>
      <w:color w:val="000000"/>
    </w:rPr>
  </w:style>
  <w:style w:type="character" w:customStyle="1" w:styleId="s0">
    <w:name w:val="s0"/>
    <w:rsid w:val="00B40F96"/>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alloon Text"/>
    <w:basedOn w:val="a"/>
    <w:link w:val="aa"/>
    <w:uiPriority w:val="99"/>
    <w:semiHidden/>
    <w:unhideWhenUsed/>
    <w:rsid w:val="00E83D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D13"/>
    <w:rPr>
      <w:rFonts w:ascii="Tahoma" w:eastAsia="Calibri" w:hAnsi="Tahoma" w:cs="Tahoma"/>
      <w:color w:val="000000"/>
      <w:sz w:val="16"/>
      <w:szCs w:val="16"/>
    </w:rPr>
  </w:style>
  <w:style w:type="character" w:customStyle="1" w:styleId="30">
    <w:name w:val="Заголовок 3 Знак"/>
    <w:basedOn w:val="a0"/>
    <w:link w:val="3"/>
    <w:uiPriority w:val="9"/>
    <w:rsid w:val="00901666"/>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67350B"/>
    <w:rPr>
      <w:color w:val="0000FF"/>
      <w:u w:val="single"/>
    </w:rPr>
  </w:style>
  <w:style w:type="character" w:customStyle="1" w:styleId="10">
    <w:name w:val="Заголовок 1 Знак"/>
    <w:basedOn w:val="a0"/>
    <w:link w:val="1"/>
    <w:uiPriority w:val="9"/>
    <w:rsid w:val="00A436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0"/>
    <w:rPr>
      <w:rFonts w:ascii="Calibri" w:eastAsia="Calibri" w:hAnsi="Calibri" w:cs="Calibri"/>
      <w:color w:val="000000"/>
    </w:rPr>
  </w:style>
  <w:style w:type="paragraph" w:styleId="1">
    <w:name w:val="heading 1"/>
    <w:basedOn w:val="a"/>
    <w:next w:val="a"/>
    <w:link w:val="10"/>
    <w:uiPriority w:val="9"/>
    <w:qFormat/>
    <w:rsid w:val="00A4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901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uiPriority w:val="99"/>
    <w:unhideWhenUsed/>
    <w:qFormat/>
    <w:rsid w:val="008B7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B7530"/>
    <w:rPr>
      <w:rFonts w:ascii="Times New Roman" w:hAnsi="Times New Roman" w:cs="Times New Roman" w:hint="default"/>
      <w:b/>
      <w:bCs/>
      <w:i w:val="0"/>
      <w:iCs w:val="0"/>
      <w:strike w:val="0"/>
      <w:dstrike w:val="0"/>
      <w:color w:val="000000"/>
      <w:sz w:val="20"/>
      <w:szCs w:val="20"/>
      <w:u w:val="none"/>
      <w:effect w:val="none"/>
    </w:rPr>
  </w:style>
  <w:style w:type="table" w:styleId="a4">
    <w:name w:val="Table Grid"/>
    <w:basedOn w:val="a1"/>
    <w:uiPriority w:val="59"/>
    <w:rsid w:val="008B7530"/>
    <w:pPr>
      <w:spacing w:after="0" w:line="240" w:lineRule="auto"/>
    </w:pPr>
    <w:rPr>
      <w:rFonts w:ascii="Calibri" w:eastAsia="Calibri" w:hAnsi="Calibri" w:cs="Calibri"/>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8B75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530"/>
    <w:rPr>
      <w:rFonts w:ascii="Calibri" w:eastAsia="Calibri" w:hAnsi="Calibri" w:cs="Calibri"/>
      <w:color w:val="000000"/>
    </w:rPr>
  </w:style>
  <w:style w:type="paragraph" w:styleId="a7">
    <w:name w:val="footer"/>
    <w:basedOn w:val="a"/>
    <w:link w:val="a8"/>
    <w:uiPriority w:val="99"/>
    <w:unhideWhenUsed/>
    <w:rsid w:val="008B75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530"/>
    <w:rPr>
      <w:rFonts w:ascii="Calibri" w:eastAsia="Calibri" w:hAnsi="Calibri" w:cs="Calibri"/>
      <w:color w:val="000000"/>
    </w:rPr>
  </w:style>
  <w:style w:type="character" w:customStyle="1" w:styleId="s0">
    <w:name w:val="s0"/>
    <w:rsid w:val="00B40F96"/>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alloon Text"/>
    <w:basedOn w:val="a"/>
    <w:link w:val="aa"/>
    <w:uiPriority w:val="99"/>
    <w:semiHidden/>
    <w:unhideWhenUsed/>
    <w:rsid w:val="00E83D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D13"/>
    <w:rPr>
      <w:rFonts w:ascii="Tahoma" w:eastAsia="Calibri" w:hAnsi="Tahoma" w:cs="Tahoma"/>
      <w:color w:val="000000"/>
      <w:sz w:val="16"/>
      <w:szCs w:val="16"/>
    </w:rPr>
  </w:style>
  <w:style w:type="character" w:customStyle="1" w:styleId="30">
    <w:name w:val="Заголовок 3 Знак"/>
    <w:basedOn w:val="a0"/>
    <w:link w:val="3"/>
    <w:uiPriority w:val="9"/>
    <w:rsid w:val="00901666"/>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67350B"/>
    <w:rPr>
      <w:color w:val="0000FF"/>
      <w:u w:val="single"/>
    </w:rPr>
  </w:style>
  <w:style w:type="character" w:customStyle="1" w:styleId="10">
    <w:name w:val="Заголовок 1 Знак"/>
    <w:basedOn w:val="a0"/>
    <w:link w:val="1"/>
    <w:uiPriority w:val="9"/>
    <w:rsid w:val="00A436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654">
      <w:bodyDiv w:val="1"/>
      <w:marLeft w:val="0"/>
      <w:marRight w:val="0"/>
      <w:marTop w:val="0"/>
      <w:marBottom w:val="0"/>
      <w:divBdr>
        <w:top w:val="none" w:sz="0" w:space="0" w:color="auto"/>
        <w:left w:val="none" w:sz="0" w:space="0" w:color="auto"/>
        <w:bottom w:val="none" w:sz="0" w:space="0" w:color="auto"/>
        <w:right w:val="none" w:sz="0" w:space="0" w:color="auto"/>
      </w:divBdr>
    </w:div>
    <w:div w:id="1470320397">
      <w:bodyDiv w:val="1"/>
      <w:marLeft w:val="0"/>
      <w:marRight w:val="0"/>
      <w:marTop w:val="0"/>
      <w:marBottom w:val="0"/>
      <w:divBdr>
        <w:top w:val="none" w:sz="0" w:space="0" w:color="auto"/>
        <w:left w:val="none" w:sz="0" w:space="0" w:color="auto"/>
        <w:bottom w:val="none" w:sz="0" w:space="0" w:color="auto"/>
        <w:right w:val="none" w:sz="0" w:space="0" w:color="auto"/>
      </w:divBdr>
    </w:div>
    <w:div w:id="1539662766">
      <w:bodyDiv w:val="1"/>
      <w:marLeft w:val="0"/>
      <w:marRight w:val="0"/>
      <w:marTop w:val="0"/>
      <w:marBottom w:val="0"/>
      <w:divBdr>
        <w:top w:val="none" w:sz="0" w:space="0" w:color="auto"/>
        <w:left w:val="none" w:sz="0" w:space="0" w:color="auto"/>
        <w:bottom w:val="none" w:sz="0" w:space="0" w:color="auto"/>
        <w:right w:val="none" w:sz="0" w:space="0" w:color="auto"/>
      </w:divBdr>
    </w:div>
    <w:div w:id="1558200380">
      <w:bodyDiv w:val="1"/>
      <w:marLeft w:val="0"/>
      <w:marRight w:val="0"/>
      <w:marTop w:val="0"/>
      <w:marBottom w:val="0"/>
      <w:divBdr>
        <w:top w:val="none" w:sz="0" w:space="0" w:color="auto"/>
        <w:left w:val="none" w:sz="0" w:space="0" w:color="auto"/>
        <w:bottom w:val="none" w:sz="0" w:space="0" w:color="auto"/>
        <w:right w:val="none" w:sz="0" w:space="0" w:color="auto"/>
      </w:divBdr>
    </w:div>
    <w:div w:id="16203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00000132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Z00000013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4FC9-BCC6-4A8D-8130-09AC19F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7</cp:revision>
  <cp:lastPrinted>2017-07-05T05:54:00Z</cp:lastPrinted>
  <dcterms:created xsi:type="dcterms:W3CDTF">2017-07-05T04:45:00Z</dcterms:created>
  <dcterms:modified xsi:type="dcterms:W3CDTF">2017-07-05T12:13:00Z</dcterms:modified>
</cp:coreProperties>
</file>