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C0" w:rsidRPr="001735C5" w:rsidRDefault="00A83EE9" w:rsidP="00A83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C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E1250" w:rsidRPr="001735C5" w:rsidRDefault="00A83EE9" w:rsidP="001735C5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35C5">
        <w:rPr>
          <w:rFonts w:ascii="Times New Roman" w:hAnsi="Times New Roman" w:cs="Times New Roman"/>
          <w:sz w:val="28"/>
          <w:szCs w:val="28"/>
          <w:lang w:val="kk-KZ"/>
        </w:rPr>
        <w:t>Конкурсн</w:t>
      </w:r>
      <w:r w:rsidR="00351204" w:rsidRPr="001735C5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1735C5">
        <w:rPr>
          <w:rFonts w:ascii="Times New Roman" w:hAnsi="Times New Roman" w:cs="Times New Roman"/>
          <w:sz w:val="28"/>
          <w:szCs w:val="28"/>
          <w:lang w:val="kk-KZ"/>
        </w:rPr>
        <w:t xml:space="preserve"> комисси</w:t>
      </w:r>
      <w:r w:rsidR="00351204" w:rsidRPr="001735C5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1735C5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по обеспечению  деятельности судов при  Верховном Суде Республики Казахстан (аппарата Верховного Суда Республики Казахстан) </w:t>
      </w:r>
      <w:r w:rsidR="00351204" w:rsidRPr="001735C5">
        <w:rPr>
          <w:rFonts w:ascii="Times New Roman" w:hAnsi="Times New Roman" w:cs="Times New Roman"/>
          <w:sz w:val="28"/>
          <w:szCs w:val="28"/>
          <w:lang w:val="kk-KZ"/>
        </w:rPr>
        <w:t>рекоменду</w:t>
      </w:r>
      <w:r w:rsidR="00DB4756" w:rsidRPr="001735C5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51204" w:rsidRPr="001735C5">
        <w:rPr>
          <w:rFonts w:ascii="Times New Roman" w:hAnsi="Times New Roman" w:cs="Times New Roman"/>
          <w:sz w:val="28"/>
          <w:szCs w:val="28"/>
          <w:lang w:val="kk-KZ"/>
        </w:rPr>
        <w:t>тся для назначения</w:t>
      </w:r>
      <w:r w:rsidR="005E1250" w:rsidRPr="00173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35C5" w:rsidRPr="001735C5" w:rsidRDefault="001735C5" w:rsidP="001735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35C5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Pr="001735C5">
        <w:rPr>
          <w:rFonts w:ascii="Times New Roman" w:hAnsi="Times New Roman" w:cs="Times New Roman"/>
          <w:sz w:val="28"/>
          <w:szCs w:val="28"/>
        </w:rPr>
        <w:t>главного консультанта сектора согласования и разработки нормативно-правовых актов Отдела правового обеспечения</w:t>
      </w:r>
      <w:r w:rsidRPr="00173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35C5">
        <w:rPr>
          <w:rFonts w:ascii="Times New Roman" w:hAnsi="Times New Roman" w:cs="Times New Roman"/>
          <w:b/>
          <w:sz w:val="28"/>
          <w:szCs w:val="28"/>
          <w:lang w:val="kk-KZ"/>
        </w:rPr>
        <w:t>Есематова Айганыс Бахытжановна</w:t>
      </w:r>
      <w:r w:rsidRPr="001735C5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1735C5" w:rsidRPr="001735C5" w:rsidRDefault="001735C5" w:rsidP="001735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35C5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Pr="001735C5">
        <w:rPr>
          <w:rFonts w:ascii="Times New Roman" w:hAnsi="Times New Roman" w:cs="Times New Roman"/>
          <w:sz w:val="28"/>
          <w:szCs w:val="28"/>
        </w:rPr>
        <w:t>главного консультанта сектора анализа судебной практики Секретариата судебн</w:t>
      </w:r>
      <w:r w:rsidRPr="001735C5">
        <w:rPr>
          <w:rFonts w:ascii="Times New Roman" w:hAnsi="Times New Roman" w:cs="Times New Roman"/>
          <w:sz w:val="28"/>
          <w:szCs w:val="28"/>
        </w:rPr>
        <w:t>ой коллеги по граждан</w:t>
      </w:r>
      <w:bookmarkStart w:id="0" w:name="_GoBack"/>
      <w:bookmarkEnd w:id="0"/>
      <w:r w:rsidRPr="001735C5">
        <w:rPr>
          <w:rFonts w:ascii="Times New Roman" w:hAnsi="Times New Roman" w:cs="Times New Roman"/>
          <w:sz w:val="28"/>
          <w:szCs w:val="28"/>
        </w:rPr>
        <w:t>ским делам</w:t>
      </w:r>
      <w:r w:rsidRPr="00173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Утетлеуова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1735C5">
        <w:rPr>
          <w:rFonts w:ascii="Times New Roman" w:hAnsi="Times New Roman" w:cs="Times New Roman"/>
          <w:b/>
          <w:sz w:val="28"/>
          <w:szCs w:val="28"/>
          <w:lang w:val="kk-KZ"/>
        </w:rPr>
        <w:t>Клара Каиржановна</w:t>
      </w:r>
      <w:r w:rsidRPr="001735C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735C5" w:rsidRDefault="001735C5" w:rsidP="001735C5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1398" w:rsidRDefault="00941398" w:rsidP="0094139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398">
        <w:rPr>
          <w:rFonts w:ascii="Times New Roman" w:hAnsi="Times New Roman" w:cs="Times New Roman"/>
          <w:b/>
          <w:sz w:val="24"/>
          <w:szCs w:val="24"/>
          <w:lang w:val="kk-KZ"/>
        </w:rPr>
        <w:t>Отдел управления персоналом (кадровая служба)</w:t>
      </w:r>
    </w:p>
    <w:p w:rsidR="00351204" w:rsidRPr="00941398" w:rsidRDefault="00585AA9" w:rsidP="00941398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05.05.2017</w:t>
      </w:r>
      <w:r w:rsidR="003512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941398" w:rsidRPr="00941398" w:rsidRDefault="00941398" w:rsidP="00941398">
      <w:pPr>
        <w:ind w:firstLine="567"/>
        <w:jc w:val="both"/>
        <w:rPr>
          <w:b/>
          <w:sz w:val="24"/>
          <w:szCs w:val="24"/>
          <w:lang w:val="kk-KZ"/>
        </w:rPr>
      </w:pPr>
    </w:p>
    <w:p w:rsidR="00CE60A4" w:rsidRPr="00941398" w:rsidRDefault="00CE60A4" w:rsidP="00CE60A4">
      <w:pPr>
        <w:pStyle w:val="BodyText1"/>
        <w:keepNext/>
        <w:keepLines/>
        <w:ind w:left="-1418"/>
        <w:jc w:val="center"/>
        <w:rPr>
          <w:b/>
          <w:bCs/>
          <w:sz w:val="24"/>
          <w:szCs w:val="24"/>
        </w:rPr>
      </w:pPr>
    </w:p>
    <w:p w:rsidR="00941398" w:rsidRPr="00941398" w:rsidRDefault="00941398">
      <w:pPr>
        <w:pStyle w:val="BodyText1"/>
        <w:keepNext/>
        <w:keepLines/>
        <w:ind w:left="-1418"/>
        <w:jc w:val="center"/>
        <w:rPr>
          <w:b/>
          <w:bCs/>
          <w:sz w:val="24"/>
          <w:szCs w:val="24"/>
        </w:rPr>
      </w:pPr>
    </w:p>
    <w:sectPr w:rsidR="00941398" w:rsidRPr="0094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A"/>
    <w:rsid w:val="001735C5"/>
    <w:rsid w:val="001C2536"/>
    <w:rsid w:val="001C4214"/>
    <w:rsid w:val="0021754B"/>
    <w:rsid w:val="00351204"/>
    <w:rsid w:val="003C112A"/>
    <w:rsid w:val="00585AA9"/>
    <w:rsid w:val="00595757"/>
    <w:rsid w:val="005E1250"/>
    <w:rsid w:val="006809B3"/>
    <w:rsid w:val="00681B29"/>
    <w:rsid w:val="00941398"/>
    <w:rsid w:val="009A23A1"/>
    <w:rsid w:val="00A0644A"/>
    <w:rsid w:val="00A545C0"/>
    <w:rsid w:val="00A83EE9"/>
    <w:rsid w:val="00B65005"/>
    <w:rsid w:val="00B80BE2"/>
    <w:rsid w:val="00CE60A4"/>
    <w:rsid w:val="00D81E72"/>
    <w:rsid w:val="00D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BodyText1">
    <w:name w:val="Body Text1"/>
    <w:basedOn w:val="a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E60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0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BodyText1">
    <w:name w:val="Body Text1"/>
    <w:basedOn w:val="a"/>
    <w:rsid w:val="00CE60A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ЖИЕНБАЕВА КЕНЖЕГУЛЬ ОРАЗБЕКОВНА</cp:lastModifiedBy>
  <cp:revision>3</cp:revision>
  <cp:lastPrinted>2016-05-18T11:57:00Z</cp:lastPrinted>
  <dcterms:created xsi:type="dcterms:W3CDTF">2017-05-05T12:14:00Z</dcterms:created>
  <dcterms:modified xsi:type="dcterms:W3CDTF">2017-05-05T12:19:00Z</dcterms:modified>
</cp:coreProperties>
</file>