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C0" w:rsidRPr="00941398" w:rsidRDefault="00A83EE9" w:rsidP="00A83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98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1754B" w:rsidRDefault="00A83EE9" w:rsidP="00714F63">
      <w:pPr>
        <w:tabs>
          <w:tab w:val="left" w:pos="992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1398">
        <w:rPr>
          <w:rFonts w:ascii="Times New Roman" w:hAnsi="Times New Roman" w:cs="Times New Roman"/>
          <w:sz w:val="24"/>
          <w:szCs w:val="24"/>
          <w:lang w:val="kk-KZ"/>
        </w:rPr>
        <w:t>Конкурсн</w:t>
      </w:r>
      <w:r w:rsidR="00351204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941398">
        <w:rPr>
          <w:rFonts w:ascii="Times New Roman" w:hAnsi="Times New Roman" w:cs="Times New Roman"/>
          <w:sz w:val="24"/>
          <w:szCs w:val="24"/>
          <w:lang w:val="kk-KZ"/>
        </w:rPr>
        <w:t xml:space="preserve"> комисси</w:t>
      </w:r>
      <w:r w:rsidR="00351204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Pr="00941398">
        <w:rPr>
          <w:rFonts w:ascii="Times New Roman" w:hAnsi="Times New Roman" w:cs="Times New Roman"/>
          <w:sz w:val="24"/>
          <w:szCs w:val="24"/>
          <w:lang w:val="kk-KZ"/>
        </w:rPr>
        <w:t xml:space="preserve"> Департамента по обеспечению </w:t>
      </w:r>
      <w:bookmarkStart w:id="0" w:name="_GoBack"/>
      <w:bookmarkEnd w:id="0"/>
      <w:r w:rsidRPr="00941398">
        <w:rPr>
          <w:rFonts w:ascii="Times New Roman" w:hAnsi="Times New Roman" w:cs="Times New Roman"/>
          <w:sz w:val="24"/>
          <w:szCs w:val="24"/>
          <w:lang w:val="kk-KZ"/>
        </w:rPr>
        <w:t xml:space="preserve">деятельности судов при  Верховном Суде Республики Казахстан (аппарата Верховного Суда Республики Казахстан) </w:t>
      </w:r>
      <w:r w:rsidR="00714F63">
        <w:rPr>
          <w:rFonts w:ascii="Times New Roman" w:hAnsi="Times New Roman" w:cs="Times New Roman"/>
          <w:sz w:val="24"/>
          <w:szCs w:val="24"/>
          <w:lang w:val="kk-KZ"/>
        </w:rPr>
        <w:t xml:space="preserve">рекомендуется для назначения </w:t>
      </w:r>
      <w:r w:rsidR="001C4214" w:rsidRPr="0021754B">
        <w:rPr>
          <w:rFonts w:ascii="Times New Roman" w:hAnsi="Times New Roman" w:cs="Times New Roman"/>
          <w:sz w:val="24"/>
          <w:szCs w:val="24"/>
          <w:lang w:val="kk-KZ"/>
        </w:rPr>
        <w:t xml:space="preserve">на должность заместителя руководителя Администратора судов по </w:t>
      </w:r>
      <w:r w:rsidR="008C75EB">
        <w:rPr>
          <w:rFonts w:ascii="Times New Roman" w:hAnsi="Times New Roman" w:cs="Times New Roman"/>
          <w:sz w:val="24"/>
          <w:szCs w:val="24"/>
          <w:lang w:val="kk-KZ"/>
        </w:rPr>
        <w:t>Кызылординской области</w:t>
      </w:r>
      <w:r w:rsidR="001C4214" w:rsidRPr="0021754B">
        <w:rPr>
          <w:rFonts w:ascii="Times New Roman" w:hAnsi="Times New Roman" w:cs="Times New Roman"/>
          <w:sz w:val="24"/>
          <w:szCs w:val="24"/>
          <w:lang w:val="kk-KZ"/>
        </w:rPr>
        <w:t xml:space="preserve"> Департамента по обеспечению деятельности судов при  Верховном Суде Республики Казахстан (аппарата Верховного Суда Республики Казахста</w:t>
      </w:r>
      <w:r w:rsidR="00714F63">
        <w:rPr>
          <w:rFonts w:ascii="Times New Roman" w:hAnsi="Times New Roman" w:cs="Times New Roman"/>
          <w:sz w:val="24"/>
          <w:szCs w:val="24"/>
          <w:lang w:val="kk-KZ"/>
        </w:rPr>
        <w:t xml:space="preserve">н) (категория С-О-2) </w:t>
      </w:r>
      <w:r w:rsidR="008C75EB">
        <w:rPr>
          <w:rFonts w:ascii="Times New Roman" w:hAnsi="Times New Roman" w:cs="Times New Roman"/>
          <w:b/>
          <w:sz w:val="24"/>
          <w:szCs w:val="24"/>
          <w:lang w:val="kk-KZ"/>
        </w:rPr>
        <w:t>Асанова Молдир Абдигабпаровна</w:t>
      </w:r>
      <w:r w:rsidR="001C421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14F63" w:rsidRPr="00714F63" w:rsidRDefault="00714F63" w:rsidP="00714F63">
      <w:pPr>
        <w:tabs>
          <w:tab w:val="left" w:pos="992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1398" w:rsidRDefault="00941398" w:rsidP="0094139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1398">
        <w:rPr>
          <w:rFonts w:ascii="Times New Roman" w:hAnsi="Times New Roman" w:cs="Times New Roman"/>
          <w:b/>
          <w:sz w:val="24"/>
          <w:szCs w:val="24"/>
          <w:lang w:val="kk-KZ"/>
        </w:rPr>
        <w:t>Отдел управления персоналом (кадровая служба)</w:t>
      </w:r>
    </w:p>
    <w:p w:rsidR="00351204" w:rsidRPr="00941398" w:rsidRDefault="008C75EB" w:rsidP="0094139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="00351204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1C4214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35120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3512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941398" w:rsidRPr="00941398" w:rsidRDefault="00941398" w:rsidP="00941398">
      <w:pPr>
        <w:ind w:firstLine="567"/>
        <w:jc w:val="both"/>
        <w:rPr>
          <w:b/>
          <w:sz w:val="24"/>
          <w:szCs w:val="24"/>
          <w:lang w:val="kk-KZ"/>
        </w:rPr>
      </w:pPr>
    </w:p>
    <w:p w:rsidR="00CE60A4" w:rsidRPr="00941398" w:rsidRDefault="00CE60A4" w:rsidP="00CE60A4">
      <w:pPr>
        <w:pStyle w:val="BodyText1"/>
        <w:keepNext/>
        <w:keepLines/>
        <w:ind w:left="-1418"/>
        <w:jc w:val="center"/>
        <w:rPr>
          <w:b/>
          <w:bCs/>
          <w:sz w:val="24"/>
          <w:szCs w:val="24"/>
        </w:rPr>
      </w:pPr>
    </w:p>
    <w:p w:rsidR="00941398" w:rsidRPr="00941398" w:rsidRDefault="00941398">
      <w:pPr>
        <w:pStyle w:val="BodyText1"/>
        <w:keepNext/>
        <w:keepLines/>
        <w:ind w:left="-1418"/>
        <w:jc w:val="center"/>
        <w:rPr>
          <w:b/>
          <w:bCs/>
          <w:sz w:val="24"/>
          <w:szCs w:val="24"/>
        </w:rPr>
      </w:pPr>
    </w:p>
    <w:sectPr w:rsidR="00941398" w:rsidRPr="0094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A"/>
    <w:rsid w:val="001C2536"/>
    <w:rsid w:val="001C4214"/>
    <w:rsid w:val="0021754B"/>
    <w:rsid w:val="00351204"/>
    <w:rsid w:val="003C112A"/>
    <w:rsid w:val="006809B3"/>
    <w:rsid w:val="00681B29"/>
    <w:rsid w:val="00714F63"/>
    <w:rsid w:val="008C75EB"/>
    <w:rsid w:val="00941398"/>
    <w:rsid w:val="009A23A1"/>
    <w:rsid w:val="00A545C0"/>
    <w:rsid w:val="00A83EE9"/>
    <w:rsid w:val="00B65005"/>
    <w:rsid w:val="00B80BE2"/>
    <w:rsid w:val="00CE60A4"/>
    <w:rsid w:val="00D81E72"/>
    <w:rsid w:val="00E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E60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0A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BodyText1">
    <w:name w:val="Body Text1"/>
    <w:basedOn w:val="a"/>
    <w:rsid w:val="00CE60A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E60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0A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BodyText1">
    <w:name w:val="Body Text1"/>
    <w:basedOn w:val="a"/>
    <w:rsid w:val="00CE60A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4</cp:revision>
  <cp:lastPrinted>2016-05-18T11:57:00Z</cp:lastPrinted>
  <dcterms:created xsi:type="dcterms:W3CDTF">2016-05-18T12:17:00Z</dcterms:created>
  <dcterms:modified xsi:type="dcterms:W3CDTF">2017-05-23T11:18:00Z</dcterms:modified>
</cp:coreProperties>
</file>