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4" w:rsidRPr="00DB09A8" w:rsidRDefault="00FA10A8" w:rsidP="00AD788A">
      <w:pPr>
        <w:spacing w:after="0" w:line="240" w:lineRule="auto"/>
        <w:ind w:firstLine="85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B09A8">
        <w:rPr>
          <w:rFonts w:ascii="Arial" w:hAnsi="Arial" w:cs="Arial"/>
          <w:b/>
          <w:color w:val="auto"/>
          <w:sz w:val="32"/>
          <w:szCs w:val="32"/>
        </w:rPr>
        <w:t xml:space="preserve">Об итогах отправления правосудия в Республике </w:t>
      </w:r>
    </w:p>
    <w:p w:rsidR="00FA10A8" w:rsidRPr="00DB09A8" w:rsidRDefault="00FA10A8" w:rsidP="00AD788A">
      <w:pPr>
        <w:spacing w:after="0" w:line="240" w:lineRule="auto"/>
        <w:ind w:firstLine="85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B09A8">
        <w:rPr>
          <w:rFonts w:ascii="Arial" w:hAnsi="Arial" w:cs="Arial"/>
          <w:b/>
          <w:color w:val="auto"/>
          <w:sz w:val="32"/>
          <w:szCs w:val="32"/>
        </w:rPr>
        <w:t>в первом полугодии 2015 года</w:t>
      </w:r>
    </w:p>
    <w:p w:rsidR="00F752CB" w:rsidRPr="00DB09A8" w:rsidRDefault="00F752CB" w:rsidP="00AD788A">
      <w:pPr>
        <w:spacing w:after="0" w:line="240" w:lineRule="auto"/>
        <w:ind w:firstLine="851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A10A8" w:rsidRPr="00DB09A8" w:rsidRDefault="00FA10A8" w:rsidP="00AD788A">
      <w:pPr>
        <w:tabs>
          <w:tab w:val="left" w:pos="720"/>
        </w:tabs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По данным Единой автоматизированной информационно-аналитической системы судебных органов  Республики Казахстан (ЕАИАС) 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в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1-о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м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полугоди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и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2015 года всего в районные и приравненные к ним суды республики поступило 563 711 заявлений и дел, из которых 341 249 гражданских,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200 160 административных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и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22 302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уголовных. Это на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       </w:t>
      </w:r>
      <w:r w:rsidRPr="00DB09A8">
        <w:rPr>
          <w:rFonts w:ascii="Arial" w:hAnsi="Arial" w:cs="Arial"/>
          <w:color w:val="auto"/>
          <w:sz w:val="32"/>
          <w:szCs w:val="32"/>
        </w:rPr>
        <w:t>14 271 или 2,5% меньше, чем за аналогичный период 2014 года</w:t>
      </w:r>
      <w:r w:rsidRPr="00DB09A8">
        <w:rPr>
          <w:rFonts w:ascii="Arial" w:hAnsi="Arial" w:cs="Arial"/>
          <w:i/>
          <w:iCs/>
          <w:color w:val="auto"/>
          <w:sz w:val="32"/>
          <w:szCs w:val="32"/>
        </w:rPr>
        <w:t xml:space="preserve"> (577 982 заявлений и дел, из них 349 930 гражданских, 205 689 административных и 22 363 уголовных)</w:t>
      </w:r>
      <w:r w:rsidRPr="00DB09A8">
        <w:rPr>
          <w:rFonts w:ascii="Arial" w:hAnsi="Arial" w:cs="Arial"/>
          <w:iCs/>
          <w:color w:val="auto"/>
          <w:sz w:val="32"/>
          <w:szCs w:val="32"/>
        </w:rPr>
        <w:t xml:space="preserve">. </w:t>
      </w:r>
    </w:p>
    <w:p w:rsidR="00AD191D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</w:t>
      </w:r>
      <w:r w:rsidR="0054567C" w:rsidRPr="00DB09A8">
        <w:rPr>
          <w:rFonts w:ascii="Arial" w:hAnsi="Arial" w:cs="Arial"/>
          <w:color w:val="auto"/>
          <w:sz w:val="32"/>
          <w:szCs w:val="32"/>
          <w:lang w:val="kk-KZ"/>
        </w:rPr>
        <w:t>месте с тем</w:t>
      </w:r>
      <w:r w:rsidR="003B36E0" w:rsidRPr="00DB09A8">
        <w:rPr>
          <w:rFonts w:ascii="Arial" w:hAnsi="Arial" w:cs="Arial"/>
          <w:color w:val="auto"/>
          <w:sz w:val="32"/>
          <w:szCs w:val="32"/>
          <w:lang w:val="kk-KZ"/>
        </w:rPr>
        <w:t>,</w:t>
      </w:r>
      <w:r w:rsidR="0054567C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 число оконченных дел составило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532 070, что на 4,6% больше, чем за </w:t>
      </w:r>
      <w:r w:rsidR="00AD191D" w:rsidRPr="00DB09A8">
        <w:rPr>
          <w:rFonts w:ascii="Arial" w:hAnsi="Arial" w:cs="Arial"/>
          <w:color w:val="auto"/>
          <w:sz w:val="32"/>
          <w:szCs w:val="32"/>
        </w:rPr>
        <w:t>этот же период</w:t>
      </w:r>
      <w:r w:rsidR="0054567C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 прошлого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года </w:t>
      </w:r>
      <w:r w:rsidRPr="00DB09A8">
        <w:rPr>
          <w:rFonts w:ascii="Arial" w:hAnsi="Arial" w:cs="Arial"/>
          <w:i/>
          <w:color w:val="auto"/>
          <w:sz w:val="32"/>
          <w:szCs w:val="32"/>
        </w:rPr>
        <w:t>(508 637)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 частности, окончено 314 903 гражданских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дела, что на 5,9% больше, чем за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6 месяцев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2014 года </w:t>
      </w:r>
      <w:r w:rsidRPr="00DB09A8">
        <w:rPr>
          <w:rFonts w:ascii="Arial" w:hAnsi="Arial" w:cs="Arial"/>
          <w:i/>
          <w:color w:val="auto"/>
          <w:sz w:val="32"/>
          <w:szCs w:val="32"/>
        </w:rPr>
        <w:t>(297 294)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</w:t>
      </w:r>
      <w:r w:rsidR="0054567C" w:rsidRPr="00DB09A8">
        <w:rPr>
          <w:rFonts w:ascii="Arial" w:hAnsi="Arial" w:cs="Arial"/>
          <w:color w:val="auto"/>
          <w:sz w:val="32"/>
          <w:szCs w:val="32"/>
        </w:rPr>
        <w:t>С</w:t>
      </w:r>
      <w:r w:rsidR="0054567C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вынесением решения рассмотрено 190 544 дела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– 195 790 дел).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i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Число гражданских дел, </w:t>
      </w:r>
      <w:r w:rsidR="0030375E" w:rsidRPr="00DB09A8">
        <w:rPr>
          <w:rFonts w:ascii="Arial" w:hAnsi="Arial" w:cs="Arial"/>
          <w:color w:val="auto"/>
          <w:sz w:val="32"/>
          <w:szCs w:val="32"/>
        </w:rPr>
        <w:t>разрешенных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с применением альтернативных способов разрешения спора, составило – 7 324. Из них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>4 539 гражданских дел</w:t>
      </w:r>
      <w:r w:rsidR="0054567C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 или 62</w:t>
      </w:r>
      <w:r w:rsidR="0054567C" w:rsidRPr="00DB09A8">
        <w:rPr>
          <w:rFonts w:ascii="Arial" w:hAnsi="Arial" w:cs="Arial"/>
          <w:color w:val="auto"/>
          <w:sz w:val="32"/>
          <w:szCs w:val="32"/>
        </w:rPr>
        <w:t>%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окончен</w:t>
      </w:r>
      <w:r w:rsidR="0054567C" w:rsidRPr="00DB09A8">
        <w:rPr>
          <w:rFonts w:ascii="Arial" w:hAnsi="Arial" w:cs="Arial"/>
          <w:color w:val="auto"/>
          <w:sz w:val="32"/>
          <w:szCs w:val="32"/>
        </w:rPr>
        <w:t>о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заключением мирового соглашения, 2 785 дел </w:t>
      </w:r>
      <w:r w:rsidR="0054567C" w:rsidRPr="00DB09A8">
        <w:rPr>
          <w:rFonts w:ascii="Arial" w:hAnsi="Arial" w:cs="Arial"/>
          <w:color w:val="auto"/>
          <w:sz w:val="32"/>
          <w:szCs w:val="32"/>
        </w:rPr>
        <w:t xml:space="preserve">или 38%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рассмотрено с участием медиатора 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(за 6 месяцев 2014 года – 4 743 и </w:t>
      </w:r>
      <w:r w:rsidRPr="00DB09A8">
        <w:rPr>
          <w:rFonts w:ascii="Arial" w:hAnsi="Arial" w:cs="Arial"/>
          <w:i/>
          <w:color w:val="auto"/>
          <w:sz w:val="32"/>
          <w:szCs w:val="32"/>
          <w:highlight w:val="white"/>
        </w:rPr>
        <w:t>1</w:t>
      </w:r>
      <w:r w:rsidR="00A56D4E" w:rsidRPr="00DB09A8">
        <w:rPr>
          <w:rFonts w:ascii="Arial" w:hAnsi="Arial" w:cs="Arial"/>
          <w:i/>
          <w:color w:val="auto"/>
          <w:sz w:val="32"/>
          <w:szCs w:val="32"/>
          <w:highlight w:val="white"/>
        </w:rPr>
        <w:t> </w:t>
      </w:r>
      <w:r w:rsidRPr="00DB09A8">
        <w:rPr>
          <w:rFonts w:ascii="Arial" w:hAnsi="Arial" w:cs="Arial"/>
          <w:i/>
          <w:color w:val="auto"/>
          <w:sz w:val="32"/>
          <w:szCs w:val="32"/>
          <w:highlight w:val="white"/>
        </w:rPr>
        <w:t>911 соответственно</w:t>
      </w:r>
      <w:r w:rsidRPr="00DB09A8">
        <w:rPr>
          <w:rFonts w:ascii="Arial" w:hAnsi="Arial" w:cs="Arial"/>
          <w:i/>
          <w:color w:val="auto"/>
          <w:sz w:val="32"/>
          <w:szCs w:val="32"/>
        </w:rPr>
        <w:t>).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Таким образом, количество гражданских дел, рассмотренных с участием медиатора, увеличилось в 1,5 раза.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i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В отчетном периоде всего окончено 22 275 уголовных дел, что на 0,4% меньше, чем за аналогичный период 2014 года </w:t>
      </w:r>
      <w:r w:rsidRPr="00DB09A8">
        <w:rPr>
          <w:rFonts w:ascii="Arial" w:hAnsi="Arial" w:cs="Arial"/>
          <w:i/>
          <w:color w:val="auto"/>
          <w:sz w:val="32"/>
          <w:szCs w:val="32"/>
        </w:rPr>
        <w:t>(22 366)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С вынесением приговора рассмотрено 12 777 дел в отношении 14 947 лиц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- 10 467 дел в отношении 13 123 лиц)</w:t>
      </w:r>
      <w:r w:rsidRPr="00DB09A8">
        <w:rPr>
          <w:rFonts w:ascii="Arial" w:hAnsi="Arial" w:cs="Arial"/>
          <w:color w:val="auto"/>
          <w:sz w:val="32"/>
          <w:szCs w:val="32"/>
        </w:rPr>
        <w:t>. Оправдано 315 лиц</w:t>
      </w:r>
      <w:r w:rsidR="00F12692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 или 2,1</w:t>
      </w:r>
      <w:r w:rsidR="00F12692" w:rsidRPr="00DB09A8">
        <w:rPr>
          <w:rFonts w:ascii="Arial" w:hAnsi="Arial" w:cs="Arial"/>
          <w:color w:val="auto"/>
          <w:sz w:val="32"/>
          <w:szCs w:val="32"/>
        </w:rPr>
        <w:t>%</w:t>
      </w:r>
      <w:r w:rsidR="00675DB9" w:rsidRPr="00DB09A8">
        <w:rPr>
          <w:rFonts w:ascii="Arial" w:hAnsi="Arial" w:cs="Arial"/>
          <w:color w:val="auto"/>
          <w:sz w:val="32"/>
          <w:szCs w:val="32"/>
        </w:rPr>
        <w:t xml:space="preserve">, что на </w:t>
      </w:r>
      <w:r w:rsidR="00F12692" w:rsidRPr="00DB09A8">
        <w:rPr>
          <w:rFonts w:ascii="Arial" w:hAnsi="Arial" w:cs="Arial"/>
          <w:color w:val="auto"/>
          <w:sz w:val="32"/>
          <w:szCs w:val="32"/>
        </w:rPr>
        <w:t>0</w:t>
      </w:r>
      <w:r w:rsidR="003B36E0" w:rsidRPr="00DB09A8">
        <w:rPr>
          <w:rFonts w:ascii="Arial" w:hAnsi="Arial" w:cs="Arial"/>
          <w:color w:val="auto"/>
          <w:sz w:val="32"/>
          <w:szCs w:val="32"/>
        </w:rPr>
        <w:t>,</w:t>
      </w:r>
      <w:r w:rsidR="00F12692" w:rsidRPr="00DB09A8">
        <w:rPr>
          <w:rFonts w:ascii="Arial" w:hAnsi="Arial" w:cs="Arial"/>
          <w:color w:val="auto"/>
          <w:sz w:val="32"/>
          <w:szCs w:val="32"/>
        </w:rPr>
        <w:t>4</w:t>
      </w:r>
      <w:r w:rsidR="00675DB9" w:rsidRPr="00DB09A8">
        <w:rPr>
          <w:rFonts w:ascii="Arial" w:hAnsi="Arial" w:cs="Arial"/>
          <w:color w:val="auto"/>
          <w:sz w:val="32"/>
          <w:szCs w:val="32"/>
        </w:rPr>
        <w:t>% больше чем за 6 месяцев 2014 года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i/>
          <w:color w:val="auto"/>
          <w:sz w:val="32"/>
          <w:szCs w:val="32"/>
        </w:rPr>
        <w:t>(219</w:t>
      </w:r>
      <w:r w:rsidR="00F12692" w:rsidRPr="00DB09A8">
        <w:rPr>
          <w:rFonts w:ascii="Arial" w:hAnsi="Arial" w:cs="Arial"/>
          <w:i/>
          <w:color w:val="auto"/>
          <w:sz w:val="32"/>
          <w:szCs w:val="32"/>
        </w:rPr>
        <w:t xml:space="preserve"> или 1,7%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).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Всего осуждено 14 632 лица, в том числе к лишению свободы – 3 830 или 26,2% от общего числа осужденных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– 12 904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, 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в том числе к лишению свободы </w:t>
      </w:r>
      <w:r w:rsidRPr="00DB09A8">
        <w:rPr>
          <w:rFonts w:ascii="Arial" w:hAnsi="Arial" w:cs="Arial"/>
          <w:i/>
          <w:color w:val="auto"/>
          <w:sz w:val="32"/>
          <w:szCs w:val="32"/>
        </w:rPr>
        <w:lastRenderedPageBreak/>
        <w:t>4 861 или 37,7%)</w:t>
      </w:r>
      <w:r w:rsidRPr="00DB09A8">
        <w:rPr>
          <w:rFonts w:ascii="Arial" w:hAnsi="Arial" w:cs="Arial"/>
          <w:color w:val="auto"/>
          <w:sz w:val="32"/>
          <w:szCs w:val="32"/>
        </w:rPr>
        <w:t>. Наказание, не связанное с лишением свободы, применено в отношении 8 703 лиц</w:t>
      </w:r>
      <w:r w:rsidR="00AC1C99" w:rsidRPr="00DB09A8">
        <w:rPr>
          <w:rFonts w:ascii="Arial" w:hAnsi="Arial" w:cs="Arial"/>
          <w:color w:val="auto"/>
          <w:sz w:val="32"/>
          <w:szCs w:val="32"/>
        </w:rPr>
        <w:t xml:space="preserve"> или </w:t>
      </w:r>
      <w:r w:rsidR="000A078F" w:rsidRPr="00DB09A8">
        <w:rPr>
          <w:rFonts w:ascii="Arial" w:hAnsi="Arial" w:cs="Arial"/>
          <w:color w:val="auto"/>
          <w:sz w:val="32"/>
          <w:szCs w:val="32"/>
        </w:rPr>
        <w:t>59,5</w:t>
      </w:r>
      <w:r w:rsidR="00AC1C99" w:rsidRPr="00DB09A8">
        <w:rPr>
          <w:rFonts w:ascii="Arial" w:hAnsi="Arial" w:cs="Arial"/>
          <w:color w:val="auto"/>
          <w:sz w:val="32"/>
          <w:szCs w:val="32"/>
        </w:rPr>
        <w:t>%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i/>
          <w:color w:val="auto"/>
          <w:sz w:val="32"/>
          <w:szCs w:val="32"/>
        </w:rPr>
        <w:t>(5</w:t>
      </w:r>
      <w:r w:rsidR="00AC1C99" w:rsidRPr="00DB09A8">
        <w:rPr>
          <w:rFonts w:ascii="Arial" w:hAnsi="Arial" w:cs="Arial"/>
          <w:i/>
          <w:color w:val="auto"/>
          <w:sz w:val="32"/>
          <w:szCs w:val="32"/>
        </w:rPr>
        <w:t> </w:t>
      </w:r>
      <w:r w:rsidRPr="00DB09A8">
        <w:rPr>
          <w:rFonts w:ascii="Arial" w:hAnsi="Arial" w:cs="Arial"/>
          <w:i/>
          <w:color w:val="auto"/>
          <w:sz w:val="32"/>
          <w:szCs w:val="32"/>
        </w:rPr>
        <w:t>152</w:t>
      </w:r>
      <w:r w:rsidR="00AC1C99" w:rsidRPr="00DB09A8">
        <w:rPr>
          <w:rFonts w:ascii="Arial" w:hAnsi="Arial" w:cs="Arial"/>
          <w:i/>
          <w:color w:val="auto"/>
          <w:sz w:val="32"/>
          <w:szCs w:val="32"/>
        </w:rPr>
        <w:t xml:space="preserve"> или </w:t>
      </w:r>
      <w:r w:rsidR="000A078F" w:rsidRPr="00DB09A8">
        <w:rPr>
          <w:rFonts w:ascii="Arial" w:hAnsi="Arial" w:cs="Arial"/>
          <w:i/>
          <w:color w:val="auto"/>
          <w:sz w:val="32"/>
          <w:szCs w:val="32"/>
        </w:rPr>
        <w:t>39,9</w:t>
      </w:r>
      <w:r w:rsidR="00AC1C99" w:rsidRPr="00DB09A8">
        <w:rPr>
          <w:rFonts w:ascii="Arial" w:hAnsi="Arial" w:cs="Arial"/>
          <w:i/>
          <w:color w:val="auto"/>
          <w:sz w:val="32"/>
          <w:szCs w:val="32"/>
        </w:rPr>
        <w:t>%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), </w:t>
      </w:r>
      <w:r w:rsidRPr="00DB09A8">
        <w:rPr>
          <w:rFonts w:ascii="Arial" w:hAnsi="Arial" w:cs="Arial"/>
          <w:color w:val="auto"/>
          <w:sz w:val="32"/>
          <w:szCs w:val="32"/>
        </w:rPr>
        <w:t>осуждены условно 1 693 лиц</w:t>
      </w:r>
      <w:r w:rsidR="0030375E" w:rsidRPr="00DB09A8">
        <w:rPr>
          <w:rFonts w:ascii="Arial" w:hAnsi="Arial" w:cs="Arial"/>
          <w:color w:val="auto"/>
          <w:sz w:val="32"/>
          <w:szCs w:val="32"/>
        </w:rPr>
        <w:t>а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i/>
          <w:color w:val="auto"/>
          <w:sz w:val="32"/>
          <w:szCs w:val="32"/>
        </w:rPr>
        <w:t>(2 219)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Таким образом, в целом на 11,5% снизился удельный вес ли</w:t>
      </w:r>
      <w:r w:rsidR="00675DB9" w:rsidRPr="00DB09A8">
        <w:rPr>
          <w:rFonts w:ascii="Arial" w:hAnsi="Arial" w:cs="Arial"/>
          <w:color w:val="auto"/>
          <w:sz w:val="32"/>
          <w:szCs w:val="32"/>
        </w:rPr>
        <w:t>ц, осужденных к лишению свободы, одновременно на 19,6% вырос удельный вес лиц, в отношении которых применены альтернативные виды наказаний.</w:t>
      </w:r>
    </w:p>
    <w:p w:rsidR="00FA10A8" w:rsidRPr="00DB09A8" w:rsidRDefault="009112ED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 отчетном периоде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на 53,8% сократилось количество уголовных дел, рассмотренных с участием присяжных заседателей 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>(18 против 39)</w:t>
      </w:r>
      <w:r w:rsidR="00FA10A8" w:rsidRPr="00DB09A8">
        <w:rPr>
          <w:rFonts w:ascii="Arial" w:hAnsi="Arial" w:cs="Arial"/>
          <w:color w:val="auto"/>
          <w:sz w:val="32"/>
          <w:szCs w:val="32"/>
        </w:rPr>
        <w:t>, что связано</w:t>
      </w:r>
      <w:r w:rsidR="00675DB9" w:rsidRPr="00DB09A8">
        <w:rPr>
          <w:rFonts w:ascii="Arial" w:hAnsi="Arial" w:cs="Arial"/>
          <w:color w:val="auto"/>
          <w:sz w:val="32"/>
          <w:szCs w:val="32"/>
        </w:rPr>
        <w:t>, в основном,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с изменением законодательства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>.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С </w:t>
      </w:r>
      <w:r w:rsidR="00FA10A8" w:rsidRPr="00DB09A8">
        <w:rPr>
          <w:rFonts w:ascii="Arial" w:hAnsi="Arial" w:cs="Arial"/>
          <w:color w:val="auto"/>
          <w:spacing w:val="1"/>
          <w:sz w:val="32"/>
          <w:szCs w:val="32"/>
        </w:rPr>
        <w:t xml:space="preserve">вынесением приговора </w:t>
      </w:r>
      <w:r w:rsidR="00AD191D" w:rsidRPr="00DB09A8">
        <w:rPr>
          <w:rFonts w:ascii="Arial" w:hAnsi="Arial" w:cs="Arial"/>
          <w:color w:val="auto"/>
          <w:spacing w:val="1"/>
          <w:sz w:val="32"/>
          <w:szCs w:val="32"/>
        </w:rPr>
        <w:t xml:space="preserve">  </w:t>
      </w:r>
      <w:r w:rsidR="00FA10A8" w:rsidRPr="00DB09A8">
        <w:rPr>
          <w:rFonts w:ascii="Arial" w:hAnsi="Arial" w:cs="Arial"/>
          <w:color w:val="auto"/>
          <w:spacing w:val="1"/>
          <w:sz w:val="32"/>
          <w:szCs w:val="32"/>
        </w:rPr>
        <w:t xml:space="preserve">рассмотрено 18 дел в отношении 27 лиц </w:t>
      </w:r>
      <w:r w:rsidR="00FA10A8" w:rsidRPr="00DB09A8">
        <w:rPr>
          <w:rFonts w:ascii="Arial" w:hAnsi="Arial" w:cs="Arial"/>
          <w:i/>
          <w:color w:val="auto"/>
          <w:spacing w:val="1"/>
          <w:sz w:val="32"/>
          <w:szCs w:val="32"/>
        </w:rPr>
        <w:t>(38 дел в отношении 70 лиц)</w:t>
      </w:r>
      <w:r w:rsidR="00FA10A8" w:rsidRPr="00DB09A8">
        <w:rPr>
          <w:rFonts w:ascii="Arial" w:hAnsi="Arial" w:cs="Arial"/>
          <w:color w:val="auto"/>
          <w:spacing w:val="1"/>
          <w:sz w:val="32"/>
          <w:szCs w:val="32"/>
        </w:rPr>
        <w:t xml:space="preserve">. Оправдано 1 лицо 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 xml:space="preserve"> (3)</w:t>
      </w:r>
      <w:r w:rsidR="00FA10A8"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FA10A8" w:rsidRPr="00DB09A8" w:rsidRDefault="00675DB9" w:rsidP="00AD788A">
      <w:pPr>
        <w:spacing w:after="0" w:line="240" w:lineRule="auto"/>
        <w:ind w:firstLine="851"/>
        <w:jc w:val="both"/>
        <w:rPr>
          <w:rFonts w:ascii="Arial" w:hAnsi="Arial" w:cs="Arial"/>
          <w:i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Всего с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удами рассмотрено 7 559 ходатайств о санкционировании мер пресечения в виде содержания под стражей, домашнего и </w:t>
      </w:r>
      <w:proofErr w:type="spellStart"/>
      <w:r w:rsidR="00FA10A8" w:rsidRPr="00DB09A8">
        <w:rPr>
          <w:rFonts w:ascii="Arial" w:hAnsi="Arial" w:cs="Arial"/>
          <w:color w:val="auto"/>
          <w:sz w:val="32"/>
          <w:szCs w:val="32"/>
        </w:rPr>
        <w:t>экстрадиционного</w:t>
      </w:r>
      <w:proofErr w:type="spellEnd"/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арест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а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и их продлении, из которых удовлетворено 7 234 ходатайств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а</w:t>
      </w:r>
      <w:r w:rsidR="00FA10A8" w:rsidRPr="00DB09A8">
        <w:rPr>
          <w:rFonts w:ascii="Arial" w:hAnsi="Arial" w:cs="Arial"/>
          <w:color w:val="auto"/>
          <w:sz w:val="32"/>
          <w:szCs w:val="32"/>
        </w:rPr>
        <w:t xml:space="preserve"> или 95,7% </w:t>
      </w:r>
      <w:r w:rsidR="00FA10A8" w:rsidRPr="00DB09A8">
        <w:rPr>
          <w:rFonts w:ascii="Arial" w:hAnsi="Arial" w:cs="Arial"/>
          <w:bCs/>
          <w:i/>
          <w:color w:val="auto"/>
          <w:sz w:val="32"/>
          <w:szCs w:val="32"/>
        </w:rPr>
        <w:t>(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 xml:space="preserve">за 6 месяцев 2014 года </w:t>
      </w:r>
      <w:r w:rsidR="00FA10A8" w:rsidRPr="00DB09A8">
        <w:rPr>
          <w:rFonts w:ascii="Arial" w:hAnsi="Arial" w:cs="Arial"/>
          <w:bCs/>
          <w:i/>
          <w:color w:val="auto"/>
          <w:sz w:val="32"/>
          <w:szCs w:val="32"/>
        </w:rPr>
        <w:t>– 8 088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 xml:space="preserve"> ходатайств, </w:t>
      </w:r>
      <w:r w:rsidR="00FA10A8" w:rsidRPr="00DB09A8">
        <w:rPr>
          <w:rFonts w:ascii="Arial" w:hAnsi="Arial" w:cs="Arial"/>
          <w:bCs/>
          <w:i/>
          <w:color w:val="auto"/>
          <w:sz w:val="32"/>
          <w:szCs w:val="32"/>
        </w:rPr>
        <w:t>удовлетворено 7 779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 xml:space="preserve"> </w:t>
      </w:r>
      <w:r w:rsidR="00FA10A8" w:rsidRPr="00DB09A8">
        <w:rPr>
          <w:rFonts w:ascii="Arial" w:hAnsi="Arial" w:cs="Arial"/>
          <w:bCs/>
          <w:i/>
          <w:color w:val="auto"/>
          <w:sz w:val="32"/>
          <w:szCs w:val="32"/>
        </w:rPr>
        <w:t>или 96,2%)</w:t>
      </w:r>
      <w:r w:rsidR="00FA10A8" w:rsidRPr="00DB09A8">
        <w:rPr>
          <w:rFonts w:ascii="Arial" w:hAnsi="Arial" w:cs="Arial"/>
          <w:i/>
          <w:color w:val="auto"/>
          <w:sz w:val="32"/>
          <w:szCs w:val="32"/>
        </w:rPr>
        <w:t xml:space="preserve">.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Количество рассмотренных администра</w:t>
      </w:r>
      <w:r w:rsidR="00675DB9" w:rsidRPr="00DB09A8">
        <w:rPr>
          <w:rFonts w:ascii="Arial" w:hAnsi="Arial" w:cs="Arial"/>
          <w:color w:val="auto"/>
          <w:sz w:val="32"/>
          <w:szCs w:val="32"/>
        </w:rPr>
        <w:t>тивных дел увеличилось на 3,1% и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составило 194 892 </w:t>
      </w:r>
      <w:r w:rsidR="00675DB9" w:rsidRPr="00DB09A8">
        <w:rPr>
          <w:rFonts w:ascii="Arial" w:hAnsi="Arial" w:cs="Arial"/>
          <w:color w:val="auto"/>
          <w:sz w:val="32"/>
          <w:szCs w:val="32"/>
        </w:rPr>
        <w:t xml:space="preserve">дела </w:t>
      </w:r>
      <w:r w:rsidRPr="00DB09A8">
        <w:rPr>
          <w:rFonts w:ascii="Arial" w:hAnsi="Arial" w:cs="Arial"/>
          <w:i/>
          <w:color w:val="auto"/>
          <w:sz w:val="32"/>
          <w:szCs w:val="32"/>
        </w:rPr>
        <w:t>(188 977)</w:t>
      </w:r>
      <w:r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С нарушением процессуальных сроков всего рассмотрено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                  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4 гражданских дела или 0,001%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– 2 гражданских дела</w:t>
      </w:r>
      <w:r w:rsidR="00675DB9"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Pr="00DB09A8">
        <w:rPr>
          <w:rFonts w:ascii="Arial" w:hAnsi="Arial" w:cs="Arial"/>
          <w:color w:val="auto"/>
          <w:sz w:val="32"/>
          <w:szCs w:val="32"/>
        </w:rPr>
        <w:t>, по административным и уголовным делам нарушений сроков не допущено</w:t>
      </w:r>
      <w:r w:rsidRPr="00DB09A8">
        <w:rPr>
          <w:rFonts w:ascii="Arial" w:hAnsi="Arial" w:cs="Arial"/>
          <w:i/>
          <w:color w:val="auto"/>
          <w:sz w:val="32"/>
          <w:szCs w:val="32"/>
        </w:rPr>
        <w:t>.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Несмотря на увеличение общего количества рассмотренных дел, удельный вес отмененных и измененных вышестоящими инстанциями судебных актов остался на уровне первого полугодия 2014 года и составил 1,4%.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При этом по гражданским делам отменено 1 701 решение или 0,9% от их общего числа, изменено 2 272 решения или 1,2%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- отменено 1 760 решений или 0,9%, изменено 2 399 решений или 1,2%)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По уголовным делам отменено приговоров в отношении 102 лиц или 0,4% и изменено в отношении 1 278 лиц или 5,4% </w:t>
      </w:r>
      <w:r w:rsidRPr="00DB09A8">
        <w:rPr>
          <w:rFonts w:ascii="Arial" w:hAnsi="Arial" w:cs="Arial"/>
          <w:i/>
          <w:color w:val="auto"/>
          <w:sz w:val="32"/>
          <w:szCs w:val="32"/>
        </w:rPr>
        <w:t>(за 6 месяцев 2014 года - отменено в отношении 108 лиц или 0,5% и изменено в отношении 1 109 лиц или 4,6%)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. </w:t>
      </w:r>
      <w:r w:rsidR="00675DB9" w:rsidRPr="00DB09A8">
        <w:rPr>
          <w:rFonts w:ascii="Arial" w:hAnsi="Arial" w:cs="Arial"/>
          <w:color w:val="auto"/>
          <w:sz w:val="32"/>
          <w:szCs w:val="32"/>
        </w:rPr>
        <w:lastRenderedPageBreak/>
        <w:t>Увеличение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3B36E0" w:rsidRPr="00DB09A8">
        <w:rPr>
          <w:rFonts w:ascii="Arial" w:hAnsi="Arial" w:cs="Arial"/>
          <w:color w:val="auto"/>
          <w:sz w:val="32"/>
          <w:szCs w:val="32"/>
        </w:rPr>
        <w:t xml:space="preserve">числа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измененных приговоров </w:t>
      </w:r>
      <w:r w:rsidR="00675DB9" w:rsidRPr="00DB09A8">
        <w:rPr>
          <w:rFonts w:ascii="Arial" w:hAnsi="Arial" w:cs="Arial"/>
          <w:color w:val="auto"/>
          <w:sz w:val="32"/>
          <w:szCs w:val="32"/>
        </w:rPr>
        <w:t xml:space="preserve">связано с </w:t>
      </w:r>
      <w:r w:rsidRPr="00DB09A8">
        <w:rPr>
          <w:rFonts w:ascii="Arial" w:hAnsi="Arial" w:cs="Arial"/>
          <w:color w:val="auto"/>
          <w:sz w:val="32"/>
          <w:szCs w:val="32"/>
        </w:rPr>
        <w:t>изменени</w:t>
      </w:r>
      <w:r w:rsidR="00675DB9" w:rsidRPr="00DB09A8">
        <w:rPr>
          <w:rFonts w:ascii="Arial" w:hAnsi="Arial" w:cs="Arial"/>
          <w:color w:val="auto"/>
          <w:sz w:val="32"/>
          <w:szCs w:val="32"/>
        </w:rPr>
        <w:t>ем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D13BB7" w:rsidRPr="00DB09A8">
        <w:rPr>
          <w:rFonts w:ascii="Arial" w:hAnsi="Arial" w:cs="Arial"/>
          <w:color w:val="auto"/>
          <w:sz w:val="32"/>
          <w:szCs w:val="32"/>
        </w:rPr>
        <w:t xml:space="preserve">процессуального </w:t>
      </w:r>
      <w:r w:rsidRPr="00DB09A8">
        <w:rPr>
          <w:rFonts w:ascii="Arial" w:hAnsi="Arial" w:cs="Arial"/>
          <w:color w:val="auto"/>
          <w:sz w:val="32"/>
          <w:szCs w:val="32"/>
        </w:rPr>
        <w:t>законодательства.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i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По административным делам отменено 293 постановления или 0,1% и измене</w:t>
      </w:r>
      <w:r w:rsidR="00D13BB7" w:rsidRPr="00DB09A8">
        <w:rPr>
          <w:rFonts w:ascii="Arial" w:hAnsi="Arial" w:cs="Arial"/>
          <w:color w:val="auto"/>
          <w:sz w:val="32"/>
          <w:szCs w:val="32"/>
        </w:rPr>
        <w:t xml:space="preserve">но 262 постановления (0,1%), что также на уровне </w:t>
      </w:r>
      <w:r w:rsidRPr="00DB09A8">
        <w:rPr>
          <w:rFonts w:ascii="Arial" w:hAnsi="Arial" w:cs="Arial"/>
          <w:color w:val="auto"/>
          <w:sz w:val="32"/>
          <w:szCs w:val="32"/>
        </w:rPr>
        <w:t>6 месяцев 2014 года</w:t>
      </w:r>
      <w:r w:rsidR="00D13BB7" w:rsidRPr="00DB09A8">
        <w:rPr>
          <w:rFonts w:ascii="Arial" w:hAnsi="Arial" w:cs="Arial"/>
          <w:i/>
          <w:color w:val="auto"/>
          <w:sz w:val="32"/>
          <w:szCs w:val="32"/>
        </w:rPr>
        <w:t xml:space="preserve"> (</w:t>
      </w:r>
      <w:r w:rsidRPr="00DB09A8">
        <w:rPr>
          <w:rFonts w:ascii="Arial" w:hAnsi="Arial" w:cs="Arial"/>
          <w:i/>
          <w:color w:val="auto"/>
          <w:sz w:val="32"/>
          <w:szCs w:val="32"/>
        </w:rPr>
        <w:t>отменено 199 постановлений или 0,1% и изменено 243 постановления или 0,1%).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Таким образом, доля отмененных и измененных решений по гражданским </w:t>
      </w:r>
      <w:r w:rsidR="00D6726B" w:rsidRPr="00DB09A8">
        <w:rPr>
          <w:rFonts w:ascii="Arial" w:hAnsi="Arial" w:cs="Arial"/>
          <w:color w:val="auto"/>
          <w:sz w:val="32"/>
          <w:szCs w:val="32"/>
        </w:rPr>
        <w:t xml:space="preserve">и административным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делам осталась </w:t>
      </w:r>
      <w:r w:rsidR="0094186E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на </w:t>
      </w:r>
      <w:r w:rsidR="009C4C6A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уровне </w:t>
      </w:r>
      <w:r w:rsidR="003B36E0" w:rsidRPr="00DB09A8">
        <w:rPr>
          <w:rFonts w:ascii="Arial" w:hAnsi="Arial" w:cs="Arial"/>
          <w:color w:val="auto"/>
          <w:sz w:val="32"/>
          <w:szCs w:val="32"/>
        </w:rPr>
        <w:t>предыдущего аналогичного периода</w:t>
      </w:r>
      <w:r w:rsidR="00D6726B" w:rsidRPr="00DB09A8">
        <w:rPr>
          <w:rFonts w:ascii="Arial" w:hAnsi="Arial" w:cs="Arial"/>
          <w:color w:val="auto"/>
          <w:sz w:val="32"/>
          <w:szCs w:val="32"/>
        </w:rPr>
        <w:t>.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По уголовным делам у</w:t>
      </w:r>
      <w:r w:rsidR="00D13BB7" w:rsidRPr="00DB09A8">
        <w:rPr>
          <w:rFonts w:ascii="Arial" w:hAnsi="Arial" w:cs="Arial"/>
          <w:color w:val="auto"/>
          <w:sz w:val="32"/>
          <w:szCs w:val="32"/>
        </w:rPr>
        <w:t>величение удельного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вес</w:t>
      </w:r>
      <w:r w:rsidR="00D13BB7" w:rsidRPr="00DB09A8">
        <w:rPr>
          <w:rFonts w:ascii="Arial" w:hAnsi="Arial" w:cs="Arial"/>
          <w:color w:val="auto"/>
          <w:sz w:val="32"/>
          <w:szCs w:val="32"/>
        </w:rPr>
        <w:t>а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отмененных и измененных приговоров на 0,8% </w:t>
      </w:r>
      <w:r w:rsidR="00D13BB7" w:rsidRPr="00DB09A8">
        <w:rPr>
          <w:rFonts w:ascii="Arial" w:hAnsi="Arial" w:cs="Arial"/>
          <w:color w:val="auto"/>
          <w:sz w:val="32"/>
          <w:szCs w:val="32"/>
        </w:rPr>
        <w:t>связано с</w:t>
      </w:r>
      <w:r w:rsidR="00724153" w:rsidRPr="00DB09A8">
        <w:rPr>
          <w:rFonts w:ascii="Arial" w:hAnsi="Arial" w:cs="Arial"/>
          <w:color w:val="auto"/>
          <w:sz w:val="32"/>
          <w:szCs w:val="32"/>
        </w:rPr>
        <w:t xml:space="preserve"> ростом числа  измененных  приговоров.</w:t>
      </w:r>
    </w:p>
    <w:p w:rsidR="00FA10A8" w:rsidRPr="00DB09A8" w:rsidRDefault="00FA10A8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В целом, 98,6% вынесенных судебных актов по республике </w:t>
      </w:r>
      <w:proofErr w:type="gramStart"/>
      <w:r w:rsidRPr="00DB09A8">
        <w:rPr>
          <w:rFonts w:ascii="Arial" w:hAnsi="Arial" w:cs="Arial"/>
          <w:color w:val="auto"/>
          <w:sz w:val="32"/>
          <w:szCs w:val="32"/>
        </w:rPr>
        <w:t>признаны</w:t>
      </w:r>
      <w:proofErr w:type="gramEnd"/>
      <w:r w:rsidRPr="00DB09A8">
        <w:rPr>
          <w:rFonts w:ascii="Arial" w:hAnsi="Arial" w:cs="Arial"/>
          <w:color w:val="auto"/>
          <w:sz w:val="32"/>
          <w:szCs w:val="32"/>
        </w:rPr>
        <w:t xml:space="preserve"> законными и обоснованными.</w:t>
      </w:r>
    </w:p>
    <w:p w:rsidR="0016046F" w:rsidRDefault="0016046F" w:rsidP="00AD788A">
      <w:pPr>
        <w:spacing w:after="0" w:line="240" w:lineRule="auto"/>
        <w:ind w:firstLine="851"/>
        <w:jc w:val="both"/>
        <w:rPr>
          <w:rFonts w:ascii="Arial" w:hAnsi="Arial" w:cs="Arial"/>
          <w:b/>
          <w:i/>
          <w:color w:val="auto"/>
          <w:sz w:val="32"/>
          <w:szCs w:val="32"/>
        </w:rPr>
      </w:pPr>
    </w:p>
    <w:p w:rsidR="000A5D6E" w:rsidRDefault="000A5D6E" w:rsidP="00AD788A">
      <w:pPr>
        <w:spacing w:after="0" w:line="240" w:lineRule="auto"/>
        <w:ind w:firstLine="851"/>
        <w:jc w:val="both"/>
        <w:rPr>
          <w:rFonts w:ascii="Arial" w:hAnsi="Arial" w:cs="Arial"/>
          <w:b/>
          <w:i/>
          <w:color w:val="auto"/>
          <w:sz w:val="32"/>
          <w:szCs w:val="32"/>
        </w:rPr>
      </w:pPr>
      <w:r w:rsidRPr="00DB09A8">
        <w:rPr>
          <w:rFonts w:ascii="Arial" w:hAnsi="Arial" w:cs="Arial"/>
          <w:b/>
          <w:i/>
          <w:color w:val="auto"/>
          <w:sz w:val="32"/>
          <w:szCs w:val="32"/>
        </w:rPr>
        <w:t>О нормотворческой деятельности</w:t>
      </w:r>
      <w:r w:rsidR="00DB09A8">
        <w:rPr>
          <w:rFonts w:ascii="Arial" w:hAnsi="Arial" w:cs="Arial"/>
          <w:b/>
          <w:i/>
          <w:color w:val="auto"/>
          <w:sz w:val="32"/>
          <w:szCs w:val="32"/>
        </w:rPr>
        <w:t xml:space="preserve"> Верховного Суда за первое полугодие 2015 года</w:t>
      </w:r>
    </w:p>
    <w:p w:rsidR="00DB09A8" w:rsidRPr="00DB09A8" w:rsidRDefault="00DB09A8" w:rsidP="00AD788A">
      <w:pPr>
        <w:spacing w:after="0" w:line="240" w:lineRule="auto"/>
        <w:ind w:firstLine="851"/>
        <w:jc w:val="both"/>
        <w:rPr>
          <w:rFonts w:ascii="Arial" w:hAnsi="Arial" w:cs="Arial"/>
          <w:b/>
          <w:i/>
          <w:color w:val="auto"/>
          <w:sz w:val="32"/>
          <w:szCs w:val="32"/>
        </w:rPr>
      </w:pPr>
    </w:p>
    <w:p w:rsidR="00AD788A" w:rsidRPr="00DB09A8" w:rsidRDefault="00AD788A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Разработанные Верховным Судом проекты нового Гражданского процессуального кодекса  и Закона «О внесении изменений и дополнений в некоторые законодательные акты Республики Казахстан по вопросам совершенствования гражданского процессуального законодательства»              в настоящее время находятся на рассмотрении Парламента Республики Казахстан.</w:t>
      </w:r>
    </w:p>
    <w:p w:rsidR="00AD788A" w:rsidRPr="00DB09A8" w:rsidRDefault="00AD788A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2 июля 2015 года Парламентом принят Конституционный закон        «О внесении изменений и дополнений в некоторые конституционные законы Республики Казахстан по вопросам совершенствования гражданского процессуального законодательства».</w:t>
      </w:r>
    </w:p>
    <w:p w:rsidR="00AD788A" w:rsidRPr="00DB09A8" w:rsidRDefault="001F2B2A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proofErr w:type="gramStart"/>
      <w:r w:rsidRPr="00DB09A8">
        <w:rPr>
          <w:rFonts w:ascii="Arial" w:hAnsi="Arial" w:cs="Arial"/>
          <w:color w:val="auto"/>
          <w:sz w:val="32"/>
          <w:szCs w:val="32"/>
        </w:rPr>
        <w:t>Данны</w:t>
      </w:r>
      <w:r w:rsidR="00F563E4" w:rsidRPr="00DB09A8">
        <w:rPr>
          <w:rFonts w:ascii="Arial" w:hAnsi="Arial" w:cs="Arial"/>
          <w:color w:val="auto"/>
          <w:sz w:val="32"/>
          <w:szCs w:val="32"/>
        </w:rPr>
        <w:t>м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нормативны</w:t>
      </w:r>
      <w:r w:rsidR="00F563E4" w:rsidRPr="00DB09A8">
        <w:rPr>
          <w:rFonts w:ascii="Arial" w:hAnsi="Arial" w:cs="Arial"/>
          <w:color w:val="auto"/>
          <w:sz w:val="32"/>
          <w:szCs w:val="32"/>
        </w:rPr>
        <w:t>м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правов</w:t>
      </w:r>
      <w:r w:rsidR="00F563E4" w:rsidRPr="00DB09A8">
        <w:rPr>
          <w:rFonts w:ascii="Arial" w:hAnsi="Arial" w:cs="Arial"/>
          <w:color w:val="auto"/>
          <w:sz w:val="32"/>
          <w:szCs w:val="32"/>
        </w:rPr>
        <w:t>ым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акт</w:t>
      </w:r>
      <w:r w:rsidR="00F563E4" w:rsidRPr="00DB09A8">
        <w:rPr>
          <w:rFonts w:ascii="Arial" w:hAnsi="Arial" w:cs="Arial"/>
          <w:color w:val="auto"/>
          <w:sz w:val="32"/>
          <w:szCs w:val="32"/>
        </w:rPr>
        <w:t>ом</w:t>
      </w:r>
      <w:r w:rsidR="00AD788A" w:rsidRPr="00DB09A8">
        <w:rPr>
          <w:rFonts w:ascii="Arial" w:hAnsi="Arial" w:cs="Arial"/>
          <w:color w:val="auto"/>
          <w:sz w:val="32"/>
          <w:szCs w:val="32"/>
        </w:rPr>
        <w:t xml:space="preserve"> положения конституционных законов «О выборах в Республике Казахстан» и «О судебной системе и статусе судей Республики Казахстан» </w:t>
      </w:r>
      <w:r w:rsidR="00F563E4" w:rsidRPr="00DB09A8">
        <w:rPr>
          <w:rFonts w:ascii="Arial" w:hAnsi="Arial" w:cs="Arial"/>
          <w:color w:val="auto"/>
          <w:sz w:val="32"/>
          <w:szCs w:val="32"/>
        </w:rPr>
        <w:t xml:space="preserve">приведены </w:t>
      </w:r>
      <w:r w:rsidR="00AD788A" w:rsidRPr="00DB09A8">
        <w:rPr>
          <w:rFonts w:ascii="Arial" w:hAnsi="Arial" w:cs="Arial"/>
          <w:color w:val="auto"/>
          <w:sz w:val="32"/>
          <w:szCs w:val="32"/>
        </w:rPr>
        <w:t xml:space="preserve">в соответствие с проектом </w:t>
      </w:r>
      <w:r w:rsidR="00F220AA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F563E4" w:rsidRPr="00DB09A8">
        <w:rPr>
          <w:rFonts w:ascii="Arial" w:hAnsi="Arial" w:cs="Arial"/>
          <w:color w:val="auto"/>
          <w:sz w:val="32"/>
          <w:szCs w:val="32"/>
        </w:rPr>
        <w:t xml:space="preserve">нового </w:t>
      </w:r>
      <w:r w:rsidR="00AD788A" w:rsidRPr="00DB09A8">
        <w:rPr>
          <w:rFonts w:ascii="Arial" w:hAnsi="Arial" w:cs="Arial"/>
          <w:color w:val="auto"/>
          <w:sz w:val="32"/>
          <w:szCs w:val="32"/>
        </w:rPr>
        <w:t>Гражданского процессуального кодекса</w:t>
      </w:r>
      <w:r w:rsidR="00F563E4" w:rsidRPr="00DB09A8">
        <w:rPr>
          <w:rFonts w:ascii="Arial" w:hAnsi="Arial" w:cs="Arial"/>
          <w:color w:val="auto"/>
          <w:sz w:val="32"/>
          <w:szCs w:val="32"/>
        </w:rPr>
        <w:t xml:space="preserve">, а также реализованы отдельные поручения, одобренные Национальной комиссией по модернизации  в рамках  </w:t>
      </w:r>
      <w:r w:rsidR="00F563E4" w:rsidRPr="00DB09A8">
        <w:rPr>
          <w:rFonts w:ascii="Arial" w:hAnsi="Arial" w:cs="Arial"/>
          <w:color w:val="auto"/>
          <w:sz w:val="32"/>
          <w:szCs w:val="32"/>
        </w:rPr>
        <w:lastRenderedPageBreak/>
        <w:t>исполнения</w:t>
      </w:r>
      <w:r w:rsidR="00B27E8E" w:rsidRPr="00DB09A8">
        <w:rPr>
          <w:rFonts w:ascii="Arial" w:hAnsi="Arial" w:cs="Arial"/>
          <w:color w:val="auto"/>
          <w:sz w:val="32"/>
          <w:szCs w:val="32"/>
        </w:rPr>
        <w:t xml:space="preserve"> Плана нации</w:t>
      </w:r>
      <w:r w:rsidR="00F563E4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B27E8E" w:rsidRPr="00DB09A8">
        <w:rPr>
          <w:rFonts w:ascii="Arial" w:hAnsi="Arial" w:cs="Arial"/>
          <w:color w:val="auto"/>
          <w:sz w:val="32"/>
          <w:szCs w:val="32"/>
        </w:rPr>
        <w:t>«100 конкретных шагов – современное государство для всех»</w:t>
      </w:r>
      <w:r w:rsidR="00F563E4" w:rsidRPr="00DB09A8">
        <w:rPr>
          <w:rFonts w:ascii="Arial" w:hAnsi="Arial" w:cs="Arial"/>
          <w:color w:val="auto"/>
          <w:sz w:val="32"/>
          <w:szCs w:val="32"/>
        </w:rPr>
        <w:t>.</w:t>
      </w:r>
      <w:proofErr w:type="gramEnd"/>
    </w:p>
    <w:p w:rsidR="003565E9" w:rsidRPr="00DB09A8" w:rsidRDefault="00F563E4" w:rsidP="00693C79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В частности, </w:t>
      </w:r>
      <w:r w:rsidR="00AD788A" w:rsidRPr="00DB09A8">
        <w:rPr>
          <w:rFonts w:ascii="Arial" w:hAnsi="Arial" w:cs="Arial"/>
          <w:color w:val="auto"/>
          <w:sz w:val="32"/>
          <w:szCs w:val="32"/>
        </w:rPr>
        <w:t xml:space="preserve">Конституционным законом </w:t>
      </w:r>
      <w:r w:rsidR="003565E9" w:rsidRPr="00DB09A8">
        <w:rPr>
          <w:rFonts w:ascii="Arial" w:hAnsi="Arial" w:cs="Arial"/>
          <w:color w:val="auto"/>
          <w:sz w:val="32"/>
          <w:szCs w:val="32"/>
        </w:rPr>
        <w:t>предусмотрены изменения</w:t>
      </w:r>
      <w:r w:rsidR="00693C79" w:rsidRPr="00DB09A8">
        <w:rPr>
          <w:rFonts w:ascii="Arial" w:hAnsi="Arial" w:cs="Arial"/>
          <w:color w:val="auto"/>
          <w:sz w:val="32"/>
          <w:szCs w:val="32"/>
        </w:rPr>
        <w:t xml:space="preserve">, касающиеся перехода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693C79" w:rsidRPr="00DB09A8">
        <w:rPr>
          <w:rFonts w:ascii="Arial" w:hAnsi="Arial" w:cs="Arial"/>
          <w:color w:val="auto"/>
          <w:sz w:val="32"/>
          <w:szCs w:val="32"/>
        </w:rPr>
        <w:t xml:space="preserve">к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693C79" w:rsidRPr="00DB09A8">
        <w:rPr>
          <w:rFonts w:ascii="Arial" w:hAnsi="Arial" w:cs="Arial"/>
          <w:color w:val="auto"/>
          <w:sz w:val="32"/>
          <w:szCs w:val="32"/>
        </w:rPr>
        <w:t>трех</w:t>
      </w:r>
      <w:r w:rsidR="00F220AA" w:rsidRPr="00DB09A8">
        <w:rPr>
          <w:rFonts w:ascii="Arial" w:hAnsi="Arial" w:cs="Arial"/>
          <w:color w:val="auto"/>
          <w:sz w:val="32"/>
          <w:szCs w:val="32"/>
        </w:rPr>
        <w:t>звенной судебной системе</w:t>
      </w:r>
      <w:r w:rsidR="00693C79" w:rsidRPr="00DB09A8">
        <w:rPr>
          <w:rFonts w:ascii="Arial" w:hAnsi="Arial" w:cs="Arial"/>
          <w:color w:val="auto"/>
          <w:sz w:val="32"/>
          <w:szCs w:val="32"/>
        </w:rPr>
        <w:t>, создания при Верховном Суде консультативного Международного совета</w:t>
      </w:r>
      <w:r w:rsidR="003565E9" w:rsidRPr="00DB09A8">
        <w:rPr>
          <w:rFonts w:ascii="Arial" w:hAnsi="Arial" w:cs="Arial"/>
          <w:color w:val="auto"/>
          <w:sz w:val="32"/>
          <w:szCs w:val="32"/>
        </w:rPr>
        <w:t xml:space="preserve">, а также введения в </w:t>
      </w:r>
      <w:r w:rsidR="00AD788A" w:rsidRPr="00DB09A8">
        <w:rPr>
          <w:rFonts w:ascii="Arial" w:hAnsi="Arial" w:cs="Arial"/>
          <w:color w:val="auto"/>
          <w:sz w:val="32"/>
          <w:szCs w:val="32"/>
        </w:rPr>
        <w:t>структуру Верховного Суда специализированн</w:t>
      </w:r>
      <w:r w:rsidR="003565E9" w:rsidRPr="00DB09A8">
        <w:rPr>
          <w:rFonts w:ascii="Arial" w:hAnsi="Arial" w:cs="Arial"/>
          <w:color w:val="auto"/>
          <w:sz w:val="32"/>
          <w:szCs w:val="32"/>
        </w:rPr>
        <w:t xml:space="preserve">ой </w:t>
      </w:r>
      <w:r w:rsidR="00AD788A" w:rsidRPr="00DB09A8">
        <w:rPr>
          <w:rFonts w:ascii="Arial" w:hAnsi="Arial" w:cs="Arial"/>
          <w:color w:val="auto"/>
          <w:sz w:val="32"/>
          <w:szCs w:val="32"/>
        </w:rPr>
        <w:t>судебн</w:t>
      </w:r>
      <w:r w:rsidR="003565E9" w:rsidRPr="00DB09A8">
        <w:rPr>
          <w:rFonts w:ascii="Arial" w:hAnsi="Arial" w:cs="Arial"/>
          <w:color w:val="auto"/>
          <w:sz w:val="32"/>
          <w:szCs w:val="32"/>
        </w:rPr>
        <w:t>ой</w:t>
      </w:r>
      <w:r w:rsidR="00AD788A" w:rsidRPr="00DB09A8">
        <w:rPr>
          <w:rFonts w:ascii="Arial" w:hAnsi="Arial" w:cs="Arial"/>
          <w:color w:val="auto"/>
          <w:sz w:val="32"/>
          <w:szCs w:val="32"/>
        </w:rPr>
        <w:t xml:space="preserve"> коллеги</w:t>
      </w:r>
      <w:r w:rsidR="003565E9" w:rsidRPr="00DB09A8">
        <w:rPr>
          <w:rFonts w:ascii="Arial" w:hAnsi="Arial" w:cs="Arial"/>
          <w:color w:val="auto"/>
          <w:sz w:val="32"/>
          <w:szCs w:val="32"/>
        </w:rPr>
        <w:t>и по рассмотрению инвестиционных споров.</w:t>
      </w:r>
    </w:p>
    <w:p w:rsidR="00AD788A" w:rsidRPr="00DB09A8" w:rsidRDefault="004E4A0E" w:rsidP="00AD788A">
      <w:pPr>
        <w:spacing w:after="0" w:line="240" w:lineRule="auto"/>
        <w:ind w:firstLine="851"/>
        <w:jc w:val="both"/>
        <w:rPr>
          <w:rFonts w:ascii="Arial" w:hAnsi="Arial" w:cs="Arial"/>
          <w:bCs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Одновременно</w:t>
      </w:r>
      <w:r w:rsidR="00D6726B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94186E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Парламентом </w:t>
      </w:r>
      <w:r w:rsidR="0094186E" w:rsidRPr="00DB09A8">
        <w:rPr>
          <w:rFonts w:ascii="Arial" w:hAnsi="Arial" w:cs="Arial"/>
          <w:color w:val="auto"/>
          <w:sz w:val="32"/>
          <w:szCs w:val="32"/>
        </w:rPr>
        <w:t>принят Конституционный закон «О внесении изменений и дополнений в Конституционный закон  Республики Казахстан «О судебной системе и статусе судей Республики Казахстан»</w:t>
      </w:r>
      <w:r w:rsidR="00693C79" w:rsidRPr="00DB09A8">
        <w:rPr>
          <w:rFonts w:ascii="Arial" w:hAnsi="Arial" w:cs="Arial"/>
          <w:color w:val="auto"/>
          <w:sz w:val="32"/>
          <w:szCs w:val="32"/>
        </w:rPr>
        <w:t>, которым предусмотрены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поправки</w:t>
      </w:r>
      <w:r w:rsidR="00AD788A" w:rsidRPr="00DB09A8">
        <w:rPr>
          <w:rFonts w:ascii="Arial" w:hAnsi="Arial" w:cs="Arial"/>
          <w:color w:val="auto"/>
          <w:sz w:val="32"/>
          <w:szCs w:val="32"/>
        </w:rPr>
        <w:t>, направлен</w:t>
      </w:r>
      <w:r w:rsidR="00AD788A" w:rsidRPr="00DB09A8">
        <w:rPr>
          <w:rFonts w:ascii="Arial" w:hAnsi="Arial" w:cs="Arial"/>
          <w:bCs/>
          <w:color w:val="auto"/>
          <w:sz w:val="32"/>
          <w:szCs w:val="32"/>
        </w:rPr>
        <w:t>ны</w:t>
      </w:r>
      <w:r w:rsidRPr="00DB09A8">
        <w:rPr>
          <w:rFonts w:ascii="Arial" w:hAnsi="Arial" w:cs="Arial"/>
          <w:bCs/>
          <w:color w:val="auto"/>
          <w:sz w:val="32"/>
          <w:szCs w:val="32"/>
        </w:rPr>
        <w:t>е</w:t>
      </w:r>
      <w:r w:rsidR="00AD788A" w:rsidRPr="00DB09A8">
        <w:rPr>
          <w:rFonts w:ascii="Arial" w:hAnsi="Arial" w:cs="Arial"/>
          <w:bCs/>
          <w:color w:val="auto"/>
          <w:sz w:val="32"/>
          <w:szCs w:val="32"/>
        </w:rPr>
        <w:t xml:space="preserve"> на совершенствование социальных гарантий</w:t>
      </w:r>
      <w:r w:rsidR="00AD191D" w:rsidRPr="00DB09A8">
        <w:rPr>
          <w:rFonts w:ascii="Arial" w:hAnsi="Arial" w:cs="Arial"/>
          <w:bCs/>
          <w:color w:val="auto"/>
          <w:sz w:val="32"/>
          <w:szCs w:val="32"/>
        </w:rPr>
        <w:t xml:space="preserve"> судей</w:t>
      </w:r>
      <w:r w:rsidRPr="00DB09A8">
        <w:rPr>
          <w:rFonts w:ascii="Arial" w:hAnsi="Arial" w:cs="Arial"/>
          <w:bCs/>
          <w:color w:val="auto"/>
          <w:sz w:val="32"/>
          <w:szCs w:val="32"/>
        </w:rPr>
        <w:t xml:space="preserve">, в частности, </w:t>
      </w:r>
      <w:r w:rsidR="0088367A" w:rsidRPr="00DB09A8">
        <w:rPr>
          <w:rFonts w:ascii="Arial" w:hAnsi="Arial" w:cs="Arial"/>
          <w:bCs/>
          <w:color w:val="auto"/>
          <w:sz w:val="32"/>
          <w:szCs w:val="32"/>
        </w:rPr>
        <w:t>вв</w:t>
      </w:r>
      <w:r w:rsidR="00AD191D" w:rsidRPr="00DB09A8">
        <w:rPr>
          <w:rFonts w:ascii="Arial" w:hAnsi="Arial" w:cs="Arial"/>
          <w:bCs/>
          <w:color w:val="auto"/>
          <w:sz w:val="32"/>
          <w:szCs w:val="32"/>
        </w:rPr>
        <w:t xml:space="preserve">едение </w:t>
      </w:r>
      <w:r w:rsidR="00AD788A" w:rsidRPr="00DB09A8">
        <w:rPr>
          <w:rFonts w:ascii="Arial" w:hAnsi="Arial" w:cs="Arial"/>
          <w:bCs/>
          <w:color w:val="auto"/>
          <w:sz w:val="32"/>
          <w:szCs w:val="32"/>
        </w:rPr>
        <w:t>пожизненного содержания судей</w:t>
      </w:r>
      <w:r w:rsidR="0088367A" w:rsidRPr="00DB09A8">
        <w:rPr>
          <w:rFonts w:ascii="Arial" w:hAnsi="Arial" w:cs="Arial"/>
          <w:bCs/>
          <w:color w:val="auto"/>
          <w:sz w:val="32"/>
          <w:szCs w:val="32"/>
        </w:rPr>
        <w:t>,</w:t>
      </w:r>
      <w:r w:rsidR="00AD788A" w:rsidRPr="00DB09A8">
        <w:rPr>
          <w:rFonts w:ascii="Arial" w:hAnsi="Arial" w:cs="Arial"/>
          <w:bCs/>
          <w:color w:val="auto"/>
          <w:sz w:val="32"/>
          <w:szCs w:val="32"/>
        </w:rPr>
        <w:t xml:space="preserve"> пребывающих в отставке</w:t>
      </w:r>
      <w:r w:rsidR="0088367A" w:rsidRPr="00DB09A8">
        <w:rPr>
          <w:rFonts w:ascii="Arial" w:hAnsi="Arial" w:cs="Arial"/>
          <w:bCs/>
          <w:color w:val="auto"/>
          <w:sz w:val="32"/>
          <w:szCs w:val="32"/>
        </w:rPr>
        <w:t>,</w:t>
      </w:r>
      <w:r w:rsidR="00AD788A" w:rsidRPr="00DB09A8">
        <w:rPr>
          <w:rFonts w:ascii="Arial" w:hAnsi="Arial" w:cs="Arial"/>
          <w:bCs/>
          <w:color w:val="auto"/>
          <w:sz w:val="32"/>
          <w:szCs w:val="32"/>
        </w:rPr>
        <w:t xml:space="preserve"> путем реорганизации института пенсионного обеспечения.</w:t>
      </w:r>
    </w:p>
    <w:p w:rsidR="00AD788A" w:rsidRPr="00DB09A8" w:rsidRDefault="00AD788A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Верховным Судом </w:t>
      </w:r>
      <w:r w:rsidR="00693C79" w:rsidRPr="00DB09A8">
        <w:rPr>
          <w:rFonts w:ascii="Arial" w:hAnsi="Arial" w:cs="Arial"/>
          <w:color w:val="auto"/>
          <w:sz w:val="32"/>
          <w:szCs w:val="32"/>
        </w:rPr>
        <w:t>также продолжается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работа над проектом Административного процессуального кодекса. </w:t>
      </w:r>
    </w:p>
    <w:p w:rsidR="00AD788A" w:rsidRPr="00DB09A8" w:rsidRDefault="00AD788A" w:rsidP="00AD788A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Наряду с изложенным, Верховным Судом в рамках нескольких рабочих групп ведется работа по мониторингу законодательства и подготовке соответствующих законопроектов с учетом подходов, одобренных Национальной комиссией по модернизации </w:t>
      </w:r>
      <w:r w:rsidR="0088367A" w:rsidRPr="00DB09A8">
        <w:rPr>
          <w:rFonts w:ascii="Arial" w:hAnsi="Arial" w:cs="Arial"/>
          <w:color w:val="auto"/>
          <w:sz w:val="32"/>
          <w:szCs w:val="32"/>
        </w:rPr>
        <w:t xml:space="preserve"> в рамках реализации Плана нации</w:t>
      </w:r>
      <w:r w:rsidR="0030375E" w:rsidRPr="00DB09A8">
        <w:rPr>
          <w:rFonts w:ascii="Arial" w:hAnsi="Arial" w:cs="Arial"/>
          <w:color w:val="auto"/>
          <w:sz w:val="32"/>
          <w:szCs w:val="32"/>
        </w:rPr>
        <w:t xml:space="preserve"> «</w:t>
      </w:r>
      <w:r w:rsidR="00693C79" w:rsidRPr="00DB09A8">
        <w:rPr>
          <w:rFonts w:ascii="Arial" w:hAnsi="Arial" w:cs="Arial"/>
          <w:color w:val="auto"/>
          <w:sz w:val="32"/>
          <w:szCs w:val="32"/>
        </w:rPr>
        <w:t>100 конкретных шагов</w:t>
      </w:r>
      <w:r w:rsidR="0030375E" w:rsidRPr="00DB09A8">
        <w:rPr>
          <w:rFonts w:ascii="Arial" w:hAnsi="Arial" w:cs="Arial"/>
          <w:color w:val="auto"/>
          <w:sz w:val="32"/>
          <w:szCs w:val="32"/>
        </w:rPr>
        <w:t xml:space="preserve"> – современное государство для всех»</w:t>
      </w:r>
      <w:r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200E90" w:rsidRPr="00DB09A8" w:rsidRDefault="00200E90" w:rsidP="00AD788A">
      <w:pPr>
        <w:tabs>
          <w:tab w:val="left" w:pos="851"/>
        </w:tabs>
        <w:spacing w:after="0" w:line="240" w:lineRule="auto"/>
        <w:ind w:firstLine="851"/>
        <w:jc w:val="both"/>
        <w:rPr>
          <w:rFonts w:ascii="Arial" w:eastAsia="MS Mincho" w:hAnsi="Arial" w:cs="Arial"/>
          <w:iCs/>
          <w:color w:val="auto"/>
          <w:sz w:val="32"/>
          <w:szCs w:val="32"/>
          <w:lang w:val="kk-KZ"/>
        </w:rPr>
      </w:pPr>
      <w:r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>С целью разъяснения проблемных вопросов судебной практики принято четыре  нормативных постановлени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>я</w:t>
      </w:r>
      <w:r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>, в том числе о вопросах назначения уголовного наказания</w:t>
      </w:r>
      <w:r w:rsidR="0088367A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 и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 </w:t>
      </w:r>
      <w:r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внесении поправок в </w:t>
      </w:r>
      <w:r w:rsidR="0088367A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>три действующих</w:t>
      </w:r>
      <w:r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 нормативных постановления.</w:t>
      </w:r>
    </w:p>
    <w:p w:rsidR="000A5D6E" w:rsidRPr="00DB09A8" w:rsidRDefault="00200E90" w:rsidP="00AD788A">
      <w:pPr>
        <w:tabs>
          <w:tab w:val="left" w:pos="851"/>
        </w:tabs>
        <w:spacing w:after="0" w:line="240" w:lineRule="auto"/>
        <w:ind w:firstLine="851"/>
        <w:jc w:val="both"/>
        <w:rPr>
          <w:rFonts w:ascii="Arial" w:eastAsia="MS Mincho" w:hAnsi="Arial" w:cs="Arial"/>
          <w:iCs/>
          <w:color w:val="auto"/>
          <w:sz w:val="32"/>
          <w:szCs w:val="32"/>
          <w:lang w:val="kk-KZ"/>
        </w:rPr>
      </w:pPr>
      <w:r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 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В соответствии с планом работы Верховного Суда проведены обобщения судебной практики по актуальным категориям уголовных </w:t>
      </w:r>
      <w:r w:rsidR="00A66224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и 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гражданских дел.  В частности: по рассмотрению  </w:t>
      </w:r>
      <w:r w:rsidR="00A66224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гражданских 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t xml:space="preserve">дел об усыновлении (удочерении), по искам о компенсации морального вреда в денежном выражении, по рассмотрению уголовных дел об экологических преступлениях, в отношении лиц, заболевших </w:t>
      </w:r>
      <w:r w:rsidR="003479E7" w:rsidRPr="00DB09A8">
        <w:rPr>
          <w:rFonts w:ascii="Arial" w:eastAsia="MS Mincho" w:hAnsi="Arial" w:cs="Arial"/>
          <w:iCs/>
          <w:color w:val="auto"/>
          <w:sz w:val="32"/>
          <w:szCs w:val="32"/>
          <w:lang w:val="kk-KZ"/>
        </w:rPr>
        <w:lastRenderedPageBreak/>
        <w:t>психическими расстройствами после совершения преступления.</w:t>
      </w:r>
    </w:p>
    <w:p w:rsidR="0016046F" w:rsidRDefault="0016046F" w:rsidP="00DB09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09A8" w:rsidRDefault="00DB09A8" w:rsidP="00DB09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A416F">
        <w:rPr>
          <w:rFonts w:ascii="Arial" w:hAnsi="Arial" w:cs="Arial"/>
          <w:b/>
          <w:sz w:val="32"/>
          <w:szCs w:val="32"/>
        </w:rPr>
        <w:t xml:space="preserve">О новых  </w:t>
      </w:r>
      <w:r w:rsidRPr="00CA416F">
        <w:rPr>
          <w:rFonts w:ascii="Arial" w:hAnsi="Arial" w:cs="Arial"/>
          <w:b/>
          <w:bCs/>
          <w:sz w:val="32"/>
          <w:szCs w:val="32"/>
        </w:rPr>
        <w:t xml:space="preserve">информационных  технологиях в </w:t>
      </w:r>
    </w:p>
    <w:p w:rsidR="00DB09A8" w:rsidRDefault="00DB09A8" w:rsidP="00DB09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416F">
        <w:rPr>
          <w:rFonts w:ascii="Arial" w:hAnsi="Arial" w:cs="Arial"/>
          <w:b/>
          <w:bCs/>
          <w:sz w:val="32"/>
          <w:szCs w:val="32"/>
        </w:rPr>
        <w:t>деятельности судебных органов</w:t>
      </w:r>
    </w:p>
    <w:p w:rsidR="00DB09A8" w:rsidRDefault="00DB09A8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D6726B" w:rsidRPr="00DB09A8" w:rsidRDefault="00A3698C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 отчетном периоде через сервис «Судебный кабинет» в электронном виде подано 143 450 документов, в том числе 121 957  исковых заявлений</w:t>
      </w:r>
      <w:r w:rsidR="00C5666D" w:rsidRPr="00DB09A8">
        <w:rPr>
          <w:rFonts w:ascii="Arial" w:hAnsi="Arial" w:cs="Arial"/>
          <w:color w:val="auto"/>
          <w:sz w:val="32"/>
          <w:szCs w:val="32"/>
        </w:rPr>
        <w:t xml:space="preserve">, что </w:t>
      </w:r>
      <w:r w:rsidR="00F9103D" w:rsidRPr="00DB09A8">
        <w:rPr>
          <w:rFonts w:ascii="Arial" w:hAnsi="Arial" w:cs="Arial"/>
          <w:color w:val="auto"/>
          <w:sz w:val="32"/>
          <w:szCs w:val="32"/>
          <w:lang w:val="kk-KZ"/>
        </w:rPr>
        <w:t xml:space="preserve">почти </w:t>
      </w:r>
      <w:r w:rsidR="00C5666D" w:rsidRPr="00DB09A8">
        <w:rPr>
          <w:rFonts w:ascii="Arial" w:hAnsi="Arial" w:cs="Arial"/>
          <w:color w:val="auto"/>
          <w:sz w:val="32"/>
          <w:szCs w:val="32"/>
        </w:rPr>
        <w:t xml:space="preserve">в </w:t>
      </w:r>
      <w:r w:rsidR="00F9103D" w:rsidRPr="00DB09A8">
        <w:rPr>
          <w:rFonts w:ascii="Arial" w:hAnsi="Arial" w:cs="Arial"/>
          <w:color w:val="auto"/>
          <w:sz w:val="32"/>
          <w:szCs w:val="32"/>
          <w:lang w:val="kk-KZ"/>
        </w:rPr>
        <w:t>4</w:t>
      </w:r>
      <w:r w:rsidR="00C5666D" w:rsidRPr="00DB09A8">
        <w:rPr>
          <w:rFonts w:ascii="Arial" w:hAnsi="Arial" w:cs="Arial"/>
          <w:color w:val="auto"/>
          <w:sz w:val="32"/>
          <w:szCs w:val="32"/>
        </w:rPr>
        <w:t xml:space="preserve"> раза больше</w:t>
      </w:r>
      <w:r w:rsidR="0088367A" w:rsidRPr="00DB09A8">
        <w:rPr>
          <w:rFonts w:ascii="Arial" w:hAnsi="Arial" w:cs="Arial"/>
          <w:color w:val="auto"/>
          <w:sz w:val="32"/>
          <w:szCs w:val="32"/>
        </w:rPr>
        <w:t>,</w:t>
      </w:r>
      <w:r w:rsidR="00C5666D" w:rsidRPr="00DB09A8">
        <w:rPr>
          <w:rFonts w:ascii="Arial" w:hAnsi="Arial" w:cs="Arial"/>
          <w:color w:val="auto"/>
          <w:sz w:val="32"/>
          <w:szCs w:val="32"/>
        </w:rPr>
        <w:t xml:space="preserve"> чем за аналогичный период 2014 года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="00C5666D" w:rsidRPr="00DB09A8">
        <w:rPr>
          <w:rFonts w:ascii="Arial" w:hAnsi="Arial" w:cs="Arial"/>
          <w:i/>
          <w:color w:val="auto"/>
          <w:sz w:val="32"/>
          <w:szCs w:val="32"/>
        </w:rPr>
        <w:t>(</w:t>
      </w:r>
      <w:r w:rsidR="00F9103D" w:rsidRPr="00DB09A8">
        <w:rPr>
          <w:rFonts w:ascii="Arial" w:hAnsi="Arial" w:cs="Arial"/>
          <w:i/>
          <w:color w:val="auto"/>
          <w:sz w:val="32"/>
          <w:szCs w:val="32"/>
          <w:lang w:val="kk-KZ"/>
        </w:rPr>
        <w:t>38 369</w:t>
      </w:r>
      <w:r w:rsidR="00C5666D"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="00C5666D"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AD191D" w:rsidRPr="00DB09A8" w:rsidRDefault="00C5666D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Посещаемость </w:t>
      </w:r>
      <w:proofErr w:type="spellStart"/>
      <w:r w:rsidRPr="00DB09A8">
        <w:rPr>
          <w:rFonts w:ascii="Arial" w:hAnsi="Arial" w:cs="Arial"/>
          <w:color w:val="auto"/>
          <w:sz w:val="32"/>
          <w:szCs w:val="32"/>
        </w:rPr>
        <w:t>интернет-ресурса</w:t>
      </w:r>
      <w:proofErr w:type="spellEnd"/>
      <w:r w:rsidRPr="00DB09A8">
        <w:rPr>
          <w:rFonts w:ascii="Arial" w:hAnsi="Arial" w:cs="Arial"/>
          <w:color w:val="auto"/>
          <w:sz w:val="32"/>
          <w:szCs w:val="32"/>
        </w:rPr>
        <w:t xml:space="preserve"> Верховного Суда </w:t>
      </w:r>
      <w:r w:rsidR="00AD191D" w:rsidRPr="00DB09A8">
        <w:rPr>
          <w:rFonts w:ascii="Arial" w:hAnsi="Arial" w:cs="Arial"/>
          <w:color w:val="auto"/>
          <w:sz w:val="32"/>
          <w:szCs w:val="32"/>
        </w:rPr>
        <w:t xml:space="preserve"> 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составляет  сегодня более 59 тысяч просмотров в сутки. </w:t>
      </w:r>
    </w:p>
    <w:p w:rsidR="00D6726B" w:rsidRPr="00DB09A8" w:rsidRDefault="00C5666D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Активно используются следующие электронные сервисы</w:t>
      </w:r>
      <w:r w:rsidR="00A3698C" w:rsidRPr="00DB09A8">
        <w:rPr>
          <w:rFonts w:ascii="Arial" w:hAnsi="Arial" w:cs="Arial"/>
          <w:color w:val="auto"/>
          <w:sz w:val="32"/>
          <w:szCs w:val="32"/>
        </w:rPr>
        <w:t xml:space="preserve">: «Судебная повестка» 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(</w:t>
      </w:r>
      <w:r w:rsidR="00A3698C" w:rsidRPr="00DB09A8">
        <w:rPr>
          <w:rFonts w:ascii="Arial" w:hAnsi="Arial" w:cs="Arial"/>
          <w:i/>
          <w:color w:val="auto"/>
          <w:sz w:val="32"/>
          <w:szCs w:val="32"/>
        </w:rPr>
        <w:t>распечатано 75</w:t>
      </w:r>
      <w:r w:rsidR="00932045" w:rsidRPr="00DB09A8">
        <w:rPr>
          <w:rFonts w:ascii="Arial" w:hAnsi="Arial" w:cs="Arial"/>
          <w:i/>
          <w:color w:val="auto"/>
          <w:sz w:val="32"/>
          <w:szCs w:val="32"/>
        </w:rPr>
        <w:t> </w:t>
      </w:r>
      <w:r w:rsidR="00A3698C" w:rsidRPr="00DB09A8">
        <w:rPr>
          <w:rFonts w:ascii="Arial" w:hAnsi="Arial" w:cs="Arial"/>
          <w:i/>
          <w:color w:val="auto"/>
          <w:sz w:val="32"/>
          <w:szCs w:val="32"/>
        </w:rPr>
        <w:t>507 электронных судебных повесток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, </w:t>
      </w:r>
      <w:r w:rsidR="00A3698C" w:rsidRPr="00DB09A8">
        <w:rPr>
          <w:rFonts w:ascii="Arial" w:hAnsi="Arial" w:cs="Arial"/>
          <w:color w:val="auto"/>
          <w:sz w:val="32"/>
          <w:szCs w:val="32"/>
        </w:rPr>
        <w:t>«Ознакомл</w:t>
      </w:r>
      <w:r w:rsidR="00932045" w:rsidRPr="00DB09A8">
        <w:rPr>
          <w:rFonts w:ascii="Arial" w:hAnsi="Arial" w:cs="Arial"/>
          <w:color w:val="auto"/>
          <w:sz w:val="32"/>
          <w:szCs w:val="32"/>
        </w:rPr>
        <w:t xml:space="preserve">ение с судебными документами» 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(</w:t>
      </w:r>
      <w:proofErr w:type="gramStart"/>
      <w:r w:rsidR="00A3698C" w:rsidRPr="00DB09A8">
        <w:rPr>
          <w:rFonts w:ascii="Arial" w:hAnsi="Arial" w:cs="Arial"/>
          <w:i/>
          <w:color w:val="auto"/>
          <w:sz w:val="32"/>
          <w:szCs w:val="32"/>
        </w:rPr>
        <w:t>ознакомлен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ы</w:t>
      </w:r>
      <w:proofErr w:type="gramEnd"/>
      <w:r w:rsidR="00A3698C" w:rsidRPr="00DB09A8">
        <w:rPr>
          <w:rFonts w:ascii="Arial" w:hAnsi="Arial" w:cs="Arial"/>
          <w:i/>
          <w:color w:val="auto"/>
          <w:sz w:val="32"/>
          <w:szCs w:val="32"/>
        </w:rPr>
        <w:t xml:space="preserve"> 189 109 участников судебных процессов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="00932045" w:rsidRPr="00DB09A8">
        <w:rPr>
          <w:rFonts w:ascii="Arial" w:hAnsi="Arial" w:cs="Arial"/>
          <w:color w:val="auto"/>
          <w:sz w:val="32"/>
          <w:szCs w:val="32"/>
        </w:rPr>
        <w:t xml:space="preserve">, </w:t>
      </w:r>
      <w:r w:rsidR="00A3698C" w:rsidRPr="00DB09A8">
        <w:rPr>
          <w:rFonts w:ascii="Arial" w:hAnsi="Arial" w:cs="Arial"/>
          <w:color w:val="auto"/>
          <w:sz w:val="32"/>
          <w:szCs w:val="32"/>
        </w:rPr>
        <w:t>«Просмотр судебных документов к</w:t>
      </w:r>
      <w:r w:rsidR="00932045" w:rsidRPr="00DB09A8">
        <w:rPr>
          <w:rFonts w:ascii="Arial" w:hAnsi="Arial" w:cs="Arial"/>
          <w:color w:val="auto"/>
          <w:sz w:val="32"/>
          <w:szCs w:val="32"/>
        </w:rPr>
        <w:t xml:space="preserve"> извещению» 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(</w:t>
      </w:r>
      <w:r w:rsidR="00A3698C" w:rsidRPr="00DB09A8">
        <w:rPr>
          <w:rFonts w:ascii="Arial" w:hAnsi="Arial" w:cs="Arial"/>
          <w:i/>
          <w:color w:val="auto"/>
          <w:sz w:val="32"/>
          <w:szCs w:val="32"/>
        </w:rPr>
        <w:t>7</w:t>
      </w:r>
      <w:r w:rsidR="00932045" w:rsidRPr="00DB09A8">
        <w:rPr>
          <w:rFonts w:ascii="Arial" w:hAnsi="Arial" w:cs="Arial"/>
          <w:i/>
          <w:color w:val="auto"/>
          <w:sz w:val="32"/>
          <w:szCs w:val="32"/>
        </w:rPr>
        <w:t> </w:t>
      </w:r>
      <w:r w:rsidR="00A3698C" w:rsidRPr="00DB09A8">
        <w:rPr>
          <w:rFonts w:ascii="Arial" w:hAnsi="Arial" w:cs="Arial"/>
          <w:i/>
          <w:color w:val="auto"/>
          <w:sz w:val="32"/>
          <w:szCs w:val="32"/>
        </w:rPr>
        <w:t>967 просмотров</w:t>
      </w:r>
      <w:r w:rsidR="0088367A"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="00932045"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D6726B" w:rsidRPr="00DB09A8" w:rsidRDefault="00A3698C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Функционирует </w:t>
      </w:r>
      <w:proofErr w:type="spellStart"/>
      <w:r w:rsidRPr="00DB09A8">
        <w:rPr>
          <w:rFonts w:ascii="Arial" w:hAnsi="Arial" w:cs="Arial"/>
          <w:color w:val="auto"/>
          <w:sz w:val="32"/>
          <w:szCs w:val="32"/>
        </w:rPr>
        <w:t>Call</w:t>
      </w:r>
      <w:proofErr w:type="spellEnd"/>
      <w:r w:rsidRPr="00DB09A8">
        <w:rPr>
          <w:rFonts w:ascii="Arial" w:hAnsi="Arial" w:cs="Arial"/>
          <w:color w:val="auto"/>
          <w:sz w:val="32"/>
          <w:szCs w:val="32"/>
        </w:rPr>
        <w:t xml:space="preserve">-центр Верховного Суда, на который за истекший период поступило 20 313 звонков </w:t>
      </w:r>
      <w:r w:rsidRPr="00DB09A8">
        <w:rPr>
          <w:rFonts w:ascii="Arial" w:hAnsi="Arial" w:cs="Arial"/>
          <w:i/>
          <w:color w:val="auto"/>
          <w:sz w:val="32"/>
          <w:szCs w:val="32"/>
        </w:rPr>
        <w:t>(</w:t>
      </w:r>
      <w:r w:rsidR="00932045" w:rsidRPr="00DB09A8">
        <w:rPr>
          <w:rFonts w:ascii="Arial" w:hAnsi="Arial" w:cs="Arial"/>
          <w:i/>
          <w:color w:val="auto"/>
          <w:sz w:val="32"/>
          <w:szCs w:val="32"/>
        </w:rPr>
        <w:t>в 1-ом полугодии 2014 года -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 1 16</w:t>
      </w:r>
      <w:r w:rsidR="000535E6" w:rsidRPr="00DB09A8">
        <w:rPr>
          <w:rFonts w:ascii="Arial" w:hAnsi="Arial" w:cs="Arial"/>
          <w:i/>
          <w:color w:val="auto"/>
          <w:sz w:val="32"/>
          <w:szCs w:val="32"/>
        </w:rPr>
        <w:t>5</w:t>
      </w:r>
      <w:r w:rsidRPr="00DB09A8">
        <w:rPr>
          <w:rFonts w:ascii="Arial" w:hAnsi="Arial" w:cs="Arial"/>
          <w:i/>
          <w:color w:val="auto"/>
          <w:sz w:val="32"/>
          <w:szCs w:val="32"/>
        </w:rPr>
        <w:t>)</w:t>
      </w:r>
      <w:r w:rsidRPr="00DB09A8">
        <w:rPr>
          <w:rFonts w:ascii="Arial" w:hAnsi="Arial" w:cs="Arial"/>
          <w:color w:val="auto"/>
          <w:sz w:val="32"/>
          <w:szCs w:val="32"/>
        </w:rPr>
        <w:t>.</w:t>
      </w:r>
    </w:p>
    <w:p w:rsidR="00D6726B" w:rsidRPr="00DB09A8" w:rsidRDefault="00D9304B" w:rsidP="00693C79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>В целях повышения качества составления протокола судебного заседания проводится работа по повсеместному внедрению систем аудио</w:t>
      </w:r>
      <w:proofErr w:type="gramStart"/>
      <w:r w:rsidRPr="00DB09A8">
        <w:rPr>
          <w:rFonts w:ascii="Arial" w:hAnsi="Arial" w:cs="Arial"/>
          <w:color w:val="auto"/>
          <w:sz w:val="32"/>
          <w:szCs w:val="32"/>
        </w:rPr>
        <w:t>,-</w:t>
      </w:r>
      <w:proofErr w:type="gramEnd"/>
      <w:r w:rsidRPr="00DB09A8">
        <w:rPr>
          <w:rFonts w:ascii="Arial" w:hAnsi="Arial" w:cs="Arial"/>
          <w:color w:val="auto"/>
          <w:sz w:val="32"/>
          <w:szCs w:val="32"/>
        </w:rPr>
        <w:t xml:space="preserve">видео фиксации судебных процессов нового поколения на основе современных технологий с возможностью электронного протоколирования. </w:t>
      </w:r>
    </w:p>
    <w:p w:rsidR="00A3698C" w:rsidRPr="00DB09A8" w:rsidRDefault="00A3698C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color w:val="auto"/>
          <w:sz w:val="32"/>
          <w:szCs w:val="32"/>
        </w:rPr>
      </w:pPr>
      <w:r w:rsidRPr="00DB09A8">
        <w:rPr>
          <w:rFonts w:ascii="Arial" w:hAnsi="Arial" w:cs="Arial"/>
          <w:color w:val="auto"/>
          <w:sz w:val="32"/>
          <w:szCs w:val="32"/>
        </w:rPr>
        <w:t xml:space="preserve">Эффективно работает электронное извещение участников судопроизводства. В  отчетном периоде местными судами направлено более 3,7 млн. </w:t>
      </w:r>
      <w:r w:rsidRPr="00DB09A8">
        <w:rPr>
          <w:rFonts w:ascii="Arial" w:hAnsi="Arial" w:cs="Arial"/>
          <w:color w:val="auto"/>
          <w:sz w:val="32"/>
          <w:szCs w:val="32"/>
          <w:lang w:val="en-US"/>
        </w:rPr>
        <w:t>SMS</w:t>
      </w:r>
      <w:r w:rsidRPr="00DB09A8">
        <w:rPr>
          <w:rFonts w:ascii="Arial" w:hAnsi="Arial" w:cs="Arial"/>
          <w:color w:val="auto"/>
          <w:sz w:val="32"/>
          <w:szCs w:val="32"/>
        </w:rPr>
        <w:t xml:space="preserve">-сообщений 858 598 участникам судебных разбирательств </w:t>
      </w:r>
      <w:r w:rsidRPr="00DB09A8">
        <w:rPr>
          <w:rFonts w:ascii="Arial" w:hAnsi="Arial" w:cs="Arial"/>
          <w:i/>
          <w:color w:val="auto"/>
          <w:sz w:val="32"/>
          <w:szCs w:val="32"/>
        </w:rPr>
        <w:t>(</w:t>
      </w:r>
      <w:r w:rsidR="006B08CA" w:rsidRPr="00DB09A8">
        <w:rPr>
          <w:rFonts w:ascii="Arial" w:hAnsi="Arial" w:cs="Arial"/>
          <w:i/>
          <w:color w:val="auto"/>
          <w:sz w:val="32"/>
          <w:szCs w:val="32"/>
        </w:rPr>
        <w:t>в 1-ом полугодии</w:t>
      </w:r>
      <w:r w:rsidRPr="00DB09A8">
        <w:rPr>
          <w:rFonts w:ascii="Arial" w:hAnsi="Arial" w:cs="Arial"/>
          <w:i/>
          <w:color w:val="auto"/>
          <w:sz w:val="32"/>
          <w:szCs w:val="32"/>
        </w:rPr>
        <w:t xml:space="preserve"> 2014 года </w:t>
      </w:r>
      <w:r w:rsidR="00D9304B" w:rsidRPr="00DB09A8">
        <w:rPr>
          <w:rFonts w:ascii="Arial" w:hAnsi="Arial" w:cs="Arial"/>
          <w:i/>
          <w:color w:val="auto"/>
          <w:sz w:val="32"/>
          <w:szCs w:val="32"/>
        </w:rPr>
        <w:t>– 416 000</w:t>
      </w:r>
      <w:r w:rsidRPr="00DB09A8">
        <w:rPr>
          <w:rFonts w:ascii="Arial" w:hAnsi="Arial" w:cs="Arial"/>
          <w:i/>
          <w:color w:val="auto"/>
          <w:sz w:val="32"/>
          <w:szCs w:val="32"/>
        </w:rPr>
        <w:t>).</w:t>
      </w:r>
    </w:p>
    <w:p w:rsidR="003565E9" w:rsidRPr="00DB09A8" w:rsidRDefault="003565E9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color w:val="auto"/>
          <w:sz w:val="32"/>
          <w:szCs w:val="32"/>
        </w:rPr>
      </w:pPr>
    </w:p>
    <w:p w:rsidR="003565E9" w:rsidRPr="00DB09A8" w:rsidRDefault="003565E9" w:rsidP="00D6726B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color w:val="auto"/>
          <w:sz w:val="32"/>
          <w:szCs w:val="32"/>
        </w:rPr>
      </w:pPr>
    </w:p>
    <w:p w:rsidR="00522366" w:rsidRPr="00DB09A8" w:rsidRDefault="00522366" w:rsidP="00AD788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405010" w:rsidRPr="00DB09A8" w:rsidRDefault="00405010" w:rsidP="00522366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DB09A8">
        <w:rPr>
          <w:rFonts w:ascii="Arial" w:hAnsi="Arial" w:cs="Arial"/>
          <w:b/>
          <w:color w:val="auto"/>
          <w:sz w:val="32"/>
          <w:szCs w:val="32"/>
        </w:rPr>
        <w:t>Верховный Суд</w:t>
      </w:r>
    </w:p>
    <w:p w:rsidR="008A6FE6" w:rsidRPr="00DB09A8" w:rsidRDefault="00405010" w:rsidP="00522366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DB09A8">
        <w:rPr>
          <w:rFonts w:ascii="Arial" w:hAnsi="Arial" w:cs="Arial"/>
          <w:b/>
          <w:color w:val="auto"/>
          <w:sz w:val="32"/>
          <w:szCs w:val="32"/>
        </w:rPr>
        <w:t>Республики Казахстан</w:t>
      </w:r>
      <w:r w:rsidR="000804CE" w:rsidRPr="00DB09A8">
        <w:rPr>
          <w:rFonts w:ascii="Arial" w:hAnsi="Arial" w:cs="Arial"/>
          <w:color w:val="auto"/>
          <w:sz w:val="32"/>
          <w:szCs w:val="32"/>
        </w:rPr>
        <w:t xml:space="preserve"> </w:t>
      </w:r>
    </w:p>
    <w:sectPr w:rsidR="008A6FE6" w:rsidRPr="00DB09A8" w:rsidSect="007F1F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DB" w:rsidRDefault="00FF26DB" w:rsidP="007F1F31">
      <w:pPr>
        <w:spacing w:after="0" w:line="240" w:lineRule="auto"/>
      </w:pPr>
      <w:r>
        <w:separator/>
      </w:r>
    </w:p>
  </w:endnote>
  <w:endnote w:type="continuationSeparator" w:id="0">
    <w:p w:rsidR="00FF26DB" w:rsidRDefault="00FF26DB" w:rsidP="007F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DB" w:rsidRDefault="00FF26DB" w:rsidP="007F1F31">
      <w:pPr>
        <w:spacing w:after="0" w:line="240" w:lineRule="auto"/>
      </w:pPr>
      <w:r>
        <w:separator/>
      </w:r>
    </w:p>
  </w:footnote>
  <w:footnote w:type="continuationSeparator" w:id="0">
    <w:p w:rsidR="00FF26DB" w:rsidRDefault="00FF26DB" w:rsidP="007F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14381"/>
      <w:docPartObj>
        <w:docPartGallery w:val="Page Numbers (Top of Page)"/>
        <w:docPartUnique/>
      </w:docPartObj>
    </w:sdtPr>
    <w:sdtEndPr/>
    <w:sdtContent>
      <w:p w:rsidR="007F1F31" w:rsidRDefault="007F1F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6F">
          <w:rPr>
            <w:noProof/>
          </w:rPr>
          <w:t>5</w:t>
        </w:r>
        <w:r>
          <w:fldChar w:fldCharType="end"/>
        </w:r>
      </w:p>
    </w:sdtContent>
  </w:sdt>
  <w:p w:rsidR="007F1F31" w:rsidRDefault="007F1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411"/>
    <w:multiLevelType w:val="hybridMultilevel"/>
    <w:tmpl w:val="1FB6E00C"/>
    <w:lvl w:ilvl="0" w:tplc="B62C4046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plc="0AEAFD26">
      <w:start w:val="1"/>
      <w:numFmt w:val="lowerLetter"/>
      <w:lvlText w:val="%2."/>
      <w:lvlJc w:val="left"/>
      <w:pPr>
        <w:ind w:left="1788" w:hanging="359"/>
      </w:pPr>
    </w:lvl>
    <w:lvl w:ilvl="2" w:tplc="3B0208B2">
      <w:start w:val="1"/>
      <w:numFmt w:val="lowerRoman"/>
      <w:lvlText w:val="%3."/>
      <w:lvlJc w:val="right"/>
      <w:pPr>
        <w:ind w:left="2508" w:hanging="179"/>
      </w:pPr>
    </w:lvl>
    <w:lvl w:ilvl="3" w:tplc="DC7C1532">
      <w:start w:val="1"/>
      <w:numFmt w:val="decimal"/>
      <w:lvlText w:val="%4."/>
      <w:lvlJc w:val="left"/>
      <w:pPr>
        <w:ind w:left="3228" w:hanging="359"/>
      </w:pPr>
    </w:lvl>
    <w:lvl w:ilvl="4" w:tplc="8098BF0C">
      <w:start w:val="1"/>
      <w:numFmt w:val="lowerLetter"/>
      <w:lvlText w:val="%5."/>
      <w:lvlJc w:val="left"/>
      <w:pPr>
        <w:ind w:left="3948" w:hanging="359"/>
      </w:pPr>
    </w:lvl>
    <w:lvl w:ilvl="5" w:tplc="B344B5D6">
      <w:start w:val="1"/>
      <w:numFmt w:val="lowerRoman"/>
      <w:lvlText w:val="%6."/>
      <w:lvlJc w:val="right"/>
      <w:pPr>
        <w:ind w:left="4668" w:hanging="179"/>
      </w:pPr>
    </w:lvl>
    <w:lvl w:ilvl="6" w:tplc="469A11F0">
      <w:start w:val="1"/>
      <w:numFmt w:val="decimal"/>
      <w:lvlText w:val="%7."/>
      <w:lvlJc w:val="left"/>
      <w:pPr>
        <w:ind w:left="5388" w:hanging="359"/>
      </w:pPr>
    </w:lvl>
    <w:lvl w:ilvl="7" w:tplc="74F68AC2">
      <w:start w:val="1"/>
      <w:numFmt w:val="lowerLetter"/>
      <w:lvlText w:val="%8."/>
      <w:lvlJc w:val="left"/>
      <w:pPr>
        <w:ind w:left="6108" w:hanging="359"/>
      </w:pPr>
    </w:lvl>
    <w:lvl w:ilvl="8" w:tplc="9F9A4370">
      <w:start w:val="1"/>
      <w:numFmt w:val="lowerRoman"/>
      <w:lvlText w:val="%9."/>
      <w:lvlJc w:val="right"/>
      <w:pPr>
        <w:ind w:left="6828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8"/>
    <w:rsid w:val="000535E6"/>
    <w:rsid w:val="000779A6"/>
    <w:rsid w:val="000804CE"/>
    <w:rsid w:val="00087EED"/>
    <w:rsid w:val="000A078F"/>
    <w:rsid w:val="000A5D6E"/>
    <w:rsid w:val="0016046F"/>
    <w:rsid w:val="001763AD"/>
    <w:rsid w:val="001C2203"/>
    <w:rsid w:val="001F2B2A"/>
    <w:rsid w:val="00200E90"/>
    <w:rsid w:val="002618EA"/>
    <w:rsid w:val="0030375E"/>
    <w:rsid w:val="0034414E"/>
    <w:rsid w:val="003479E7"/>
    <w:rsid w:val="00353847"/>
    <w:rsid w:val="003565E9"/>
    <w:rsid w:val="003B36E0"/>
    <w:rsid w:val="003B4321"/>
    <w:rsid w:val="003D2F3B"/>
    <w:rsid w:val="003E37CF"/>
    <w:rsid w:val="003F2784"/>
    <w:rsid w:val="004039E4"/>
    <w:rsid w:val="00405010"/>
    <w:rsid w:val="00405DAA"/>
    <w:rsid w:val="00423EFD"/>
    <w:rsid w:val="00426812"/>
    <w:rsid w:val="00441C14"/>
    <w:rsid w:val="0048140D"/>
    <w:rsid w:val="004B1F51"/>
    <w:rsid w:val="004E4A0E"/>
    <w:rsid w:val="00513B3D"/>
    <w:rsid w:val="00520A09"/>
    <w:rsid w:val="00522366"/>
    <w:rsid w:val="0054567C"/>
    <w:rsid w:val="00582BD9"/>
    <w:rsid w:val="005B6D05"/>
    <w:rsid w:val="006609AC"/>
    <w:rsid w:val="00675DB9"/>
    <w:rsid w:val="00693C79"/>
    <w:rsid w:val="006B08CA"/>
    <w:rsid w:val="006B6F30"/>
    <w:rsid w:val="006C4A5C"/>
    <w:rsid w:val="006C6471"/>
    <w:rsid w:val="00724153"/>
    <w:rsid w:val="007323C7"/>
    <w:rsid w:val="0073567F"/>
    <w:rsid w:val="00783ADF"/>
    <w:rsid w:val="00786FE5"/>
    <w:rsid w:val="007C0D47"/>
    <w:rsid w:val="007F1F31"/>
    <w:rsid w:val="008145D7"/>
    <w:rsid w:val="008560E5"/>
    <w:rsid w:val="0088367A"/>
    <w:rsid w:val="00891820"/>
    <w:rsid w:val="008A6447"/>
    <w:rsid w:val="008A6FE6"/>
    <w:rsid w:val="008D166C"/>
    <w:rsid w:val="008E015E"/>
    <w:rsid w:val="009112ED"/>
    <w:rsid w:val="00932045"/>
    <w:rsid w:val="0094186E"/>
    <w:rsid w:val="00943FEC"/>
    <w:rsid w:val="009A53E8"/>
    <w:rsid w:val="009C4C6A"/>
    <w:rsid w:val="00A22FB4"/>
    <w:rsid w:val="00A3698C"/>
    <w:rsid w:val="00A5587A"/>
    <w:rsid w:val="00A56D4E"/>
    <w:rsid w:val="00A66224"/>
    <w:rsid w:val="00A900EE"/>
    <w:rsid w:val="00AC1C99"/>
    <w:rsid w:val="00AD191D"/>
    <w:rsid w:val="00AD788A"/>
    <w:rsid w:val="00B2124A"/>
    <w:rsid w:val="00B27E8E"/>
    <w:rsid w:val="00B90F24"/>
    <w:rsid w:val="00BF2BEA"/>
    <w:rsid w:val="00C54D5F"/>
    <w:rsid w:val="00C5666D"/>
    <w:rsid w:val="00C72169"/>
    <w:rsid w:val="00D13BB7"/>
    <w:rsid w:val="00D234C5"/>
    <w:rsid w:val="00D44A04"/>
    <w:rsid w:val="00D6726B"/>
    <w:rsid w:val="00D74343"/>
    <w:rsid w:val="00D873C5"/>
    <w:rsid w:val="00D9304B"/>
    <w:rsid w:val="00DB09A8"/>
    <w:rsid w:val="00E56C0F"/>
    <w:rsid w:val="00EA6FE4"/>
    <w:rsid w:val="00ED39DC"/>
    <w:rsid w:val="00EE6D48"/>
    <w:rsid w:val="00F02F6B"/>
    <w:rsid w:val="00F12692"/>
    <w:rsid w:val="00F220AA"/>
    <w:rsid w:val="00F36792"/>
    <w:rsid w:val="00F563E4"/>
    <w:rsid w:val="00F752CB"/>
    <w:rsid w:val="00F9103D"/>
    <w:rsid w:val="00F92E17"/>
    <w:rsid w:val="00FA10A8"/>
    <w:rsid w:val="00FA3955"/>
    <w:rsid w:val="00FB68A3"/>
    <w:rsid w:val="00FD0063"/>
    <w:rsid w:val="00FD0F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3698C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3">
    <w:name w:val="No Spacing"/>
    <w:uiPriority w:val="1"/>
    <w:qFormat/>
    <w:rsid w:val="00A3698C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F31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F3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3698C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3">
    <w:name w:val="No Spacing"/>
    <w:uiPriority w:val="1"/>
    <w:qFormat/>
    <w:rsid w:val="00A3698C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F31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F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3</cp:revision>
  <cp:lastPrinted>2015-07-16T11:34:00Z</cp:lastPrinted>
  <dcterms:created xsi:type="dcterms:W3CDTF">2015-07-23T03:23:00Z</dcterms:created>
  <dcterms:modified xsi:type="dcterms:W3CDTF">2015-07-23T11:11:00Z</dcterms:modified>
</cp:coreProperties>
</file>